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6" w:lineRule="exact"/>
        <w:rPr>
          <w:rFonts w:hint="default"/>
          <w:lang w:val="ru-RU"/>
        </w:rPr>
        <w:sectPr>
          <w:type w:val="continuous"/>
          <w:pgSz w:w="11920" w:h="16850"/>
          <w:pgMar w:top="1580" w:right="300" w:bottom="280" w:left="1180" w:header="720" w:footer="720" w:gutter="0"/>
          <w:cols w:space="720" w:num="1"/>
        </w:sectPr>
      </w:pPr>
      <w:bookmarkStart w:id="1" w:name="_GoBack"/>
      <w:r>
        <w:rPr>
          <w:rFonts w:hint="default"/>
          <w:lang w:val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-793750</wp:posOffset>
            </wp:positionV>
            <wp:extent cx="7125970" cy="10225405"/>
            <wp:effectExtent l="0" t="0" r="17780" b="0"/>
            <wp:wrapTight wrapText="bothSides">
              <wp:wrapPolygon>
                <wp:start x="0" y="0"/>
                <wp:lineTo x="0" y="21569"/>
                <wp:lineTo x="21538" y="21569"/>
                <wp:lineTo x="21538" y="0"/>
                <wp:lineTo x="0" y="0"/>
              </wp:wrapPolygon>
            </wp:wrapTight>
            <wp:docPr id="1" name="Изображение 1" descr="img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0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25970" cy="10225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"/>
    </w:p>
    <w:p>
      <w:pPr>
        <w:pStyle w:val="3"/>
        <w:spacing w:before="72"/>
        <w:ind w:right="1018"/>
        <w:jc w:val="center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>
      <w:pPr>
        <w:pStyle w:val="7"/>
        <w:spacing w:before="5"/>
        <w:rPr>
          <w:b/>
          <w:sz w:val="20"/>
        </w:rPr>
      </w:pPr>
    </w:p>
    <w:p>
      <w:pPr>
        <w:pStyle w:val="7"/>
        <w:ind w:left="524" w:right="546" w:firstLine="566"/>
        <w:jc w:val="both"/>
      </w:pPr>
      <w:r>
        <w:t>Под внеурочной деятельностью следует понимать</w:t>
      </w:r>
      <w:r>
        <w:rPr>
          <w:spacing w:val="1"/>
        </w:rPr>
        <w:t xml:space="preserve"> </w:t>
      </w:r>
      <w:r>
        <w:t>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формах,</w:t>
      </w:r>
      <w:r>
        <w:rPr>
          <w:spacing w:val="12"/>
        </w:rPr>
        <w:t xml:space="preserve"> </w:t>
      </w:r>
      <w:r>
        <w:t>отличных</w:t>
      </w:r>
      <w:r>
        <w:rPr>
          <w:spacing w:val="11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урочной.</w:t>
      </w:r>
      <w:r>
        <w:rPr>
          <w:spacing w:val="11"/>
        </w:rPr>
        <w:t xml:space="preserve"> </w:t>
      </w:r>
      <w:r>
        <w:t>Внеурочная</w:t>
      </w:r>
      <w:r>
        <w:rPr>
          <w:spacing w:val="13"/>
        </w:rPr>
        <w:t xml:space="preserve"> </w:t>
      </w:r>
      <w:r>
        <w:t>деятельность</w:t>
      </w:r>
      <w:r>
        <w:rPr>
          <w:spacing w:val="12"/>
        </w:rPr>
        <w:t xml:space="preserve"> </w:t>
      </w:r>
      <w:r>
        <w:t>организуется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рекомендациями:</w:t>
      </w:r>
    </w:p>
    <w:p>
      <w:pPr>
        <w:pStyle w:val="11"/>
        <w:numPr>
          <w:ilvl w:val="0"/>
          <w:numId w:val="1"/>
        </w:numPr>
        <w:tabs>
          <w:tab w:val="left" w:pos="1367"/>
        </w:tabs>
        <w:spacing w:before="3"/>
        <w:ind w:firstLine="566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7"/>
          <w:sz w:val="24"/>
        </w:rPr>
        <w:t xml:space="preserve"> </w:t>
      </w:r>
      <w:r>
        <w:rPr>
          <w:sz w:val="24"/>
        </w:rPr>
        <w:t>(Зарегистрировано 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05.07.2021 № 64101)</w:t>
      </w:r>
    </w:p>
    <w:p>
      <w:pPr>
        <w:pStyle w:val="11"/>
        <w:numPr>
          <w:ilvl w:val="0"/>
          <w:numId w:val="1"/>
        </w:numPr>
        <w:tabs>
          <w:tab w:val="left" w:pos="1233"/>
        </w:tabs>
        <w:spacing w:line="274" w:lineRule="exact"/>
        <w:ind w:left="1232" w:right="0" w:hanging="143"/>
        <w:rPr>
          <w:sz w:val="24"/>
        </w:rPr>
      </w:pPr>
      <w:r>
        <w:fldChar w:fldCharType="begin"/>
      </w:r>
      <w:r>
        <w:instrText xml:space="preserve"> HYPERLINK "http://www.consultant.ru/document/cons_doc_LAW_389560/%3B" \h </w:instrText>
      </w:r>
      <w:r>
        <w:fldChar w:fldCharType="separate"/>
      </w:r>
      <w:r>
        <w:rPr>
          <w:sz w:val="24"/>
        </w:rPr>
        <w:t>http://www.consultant.ru/document/cons_doc_LAW_389560/;</w:t>
      </w:r>
      <w:r>
        <w:rPr>
          <w:sz w:val="24"/>
        </w:rPr>
        <w:fldChar w:fldCharType="end"/>
      </w:r>
    </w:p>
    <w:p>
      <w:pPr>
        <w:pStyle w:val="11"/>
        <w:numPr>
          <w:ilvl w:val="0"/>
          <w:numId w:val="1"/>
        </w:numPr>
        <w:tabs>
          <w:tab w:val="left" w:pos="1252"/>
        </w:tabs>
        <w:ind w:right="546" w:firstLine="566"/>
        <w:rPr>
          <w:sz w:val="24"/>
        </w:rPr>
      </w:pPr>
      <w:r>
        <w:rPr>
          <w:sz w:val="24"/>
        </w:rPr>
        <w:t>Письмо Министерства просвещения Российской Федерации от 05.07.2022г. №ТВ–</w:t>
      </w:r>
      <w:r>
        <w:rPr>
          <w:spacing w:val="1"/>
          <w:sz w:val="24"/>
        </w:rPr>
        <w:t xml:space="preserve"> </w:t>
      </w:r>
      <w:r>
        <w:rPr>
          <w:sz w:val="24"/>
        </w:rPr>
        <w:t>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(Информационнометодическое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</w:p>
    <w:p>
      <w:pPr>
        <w:pStyle w:val="11"/>
        <w:numPr>
          <w:ilvl w:val="0"/>
          <w:numId w:val="1"/>
        </w:numPr>
        <w:tabs>
          <w:tab w:val="left" w:pos="1302"/>
        </w:tabs>
        <w:ind w:right="552" w:firstLine="566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5"/>
          <w:sz w:val="24"/>
        </w:rPr>
        <w:t xml:space="preserve"> </w:t>
      </w:r>
      <w:r>
        <w:rPr>
          <w:sz w:val="24"/>
        </w:rPr>
        <w:t>«Разговоры о важном»;</w:t>
      </w:r>
    </w:p>
    <w:p>
      <w:pPr>
        <w:pStyle w:val="11"/>
        <w:numPr>
          <w:ilvl w:val="0"/>
          <w:numId w:val="1"/>
        </w:numPr>
        <w:tabs>
          <w:tab w:val="left" w:pos="1324"/>
        </w:tabs>
        <w:ind w:right="552" w:firstLine="566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– </w:t>
      </w:r>
      <w:r>
        <w:fldChar w:fldCharType="begin"/>
      </w:r>
      <w:r>
        <w:instrText xml:space="preserve"> HYPERLINK "http://skiv.instrao.ru/bank-zadaniy/" \h </w:instrText>
      </w:r>
      <w:r>
        <w:fldChar w:fldCharType="separate"/>
      </w:r>
      <w:r>
        <w:rPr>
          <w:sz w:val="24"/>
        </w:rPr>
        <w:t>http://skiv.instrao.ru/bank-zadaniy/</w:t>
      </w:r>
      <w:r>
        <w:rPr>
          <w:sz w:val="24"/>
        </w:rPr>
        <w:fldChar w:fldCharType="end"/>
      </w:r>
      <w:r>
        <w:rPr>
          <w:sz w:val="24"/>
        </w:rPr>
        <w:t>;</w:t>
      </w:r>
    </w:p>
    <w:p>
      <w:pPr>
        <w:pStyle w:val="11"/>
        <w:numPr>
          <w:ilvl w:val="0"/>
          <w:numId w:val="1"/>
        </w:numPr>
        <w:tabs>
          <w:tab w:val="left" w:pos="1324"/>
        </w:tabs>
        <w:ind w:firstLine="640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 постановлением Главного государственного санитарного врача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28.09.2020 № 28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>
      <w:pPr>
        <w:pStyle w:val="11"/>
        <w:numPr>
          <w:ilvl w:val="0"/>
          <w:numId w:val="1"/>
        </w:numPr>
        <w:tabs>
          <w:tab w:val="left" w:pos="1343"/>
        </w:tabs>
        <w:ind w:right="545" w:firstLine="652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обитания», утвержденных постановлением Главного государственного 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28.01.2021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СанПиН 1.2.3685-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>
      <w:pPr>
        <w:pStyle w:val="7"/>
        <w:ind w:left="524" w:right="545" w:firstLine="566"/>
        <w:jc w:val="both"/>
      </w:pPr>
      <w:r>
        <w:t>План внеурочной деятельности образовательной организации является 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основной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программы.</w:t>
      </w:r>
    </w:p>
    <w:p>
      <w:pPr>
        <w:pStyle w:val="7"/>
        <w:ind w:left="524" w:right="550" w:firstLine="566"/>
        <w:jc w:val="both"/>
      </w:pPr>
      <w:r>
        <w:t>В целях реализации плана внеурочной деятельности образовательной организацией</w:t>
      </w:r>
      <w:r>
        <w:rPr>
          <w:spacing w:val="1"/>
        </w:rPr>
        <w:t xml:space="preserve"> </w:t>
      </w:r>
      <w:r>
        <w:t>может предусматриваться использование ресурсов других</w:t>
      </w:r>
      <w:r>
        <w:rPr>
          <w:spacing w:val="1"/>
        </w:rPr>
        <w:t xml:space="preserve"> </w:t>
      </w:r>
      <w:r>
        <w:t>организаций (в том числе в</w:t>
      </w:r>
      <w:r>
        <w:rPr>
          <w:spacing w:val="1"/>
        </w:rPr>
        <w:t xml:space="preserve"> </w:t>
      </w:r>
      <w:r>
        <w:t>сетевой форме), включая организации дополнительного образования, 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-6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иные</w:t>
      </w:r>
      <w:r>
        <w:rPr>
          <w:spacing w:val="-8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обладающие</w:t>
      </w:r>
      <w:r>
        <w:rPr>
          <w:spacing w:val="-7"/>
        </w:rPr>
        <w:t xml:space="preserve"> </w:t>
      </w:r>
      <w:r>
        <w:t>необходимыми</w:t>
      </w:r>
      <w:r>
        <w:rPr>
          <w:spacing w:val="-5"/>
        </w:rPr>
        <w:t xml:space="preserve"> </w:t>
      </w:r>
      <w:r>
        <w:t>ресурсами.</w:t>
      </w:r>
    </w:p>
    <w:p>
      <w:pPr>
        <w:pStyle w:val="7"/>
        <w:ind w:left="524" w:right="546" w:firstLine="566"/>
        <w:jc w:val="both"/>
      </w:pPr>
      <w:r>
        <w:t>Формы внеурочной деятельности предусматривают активность и 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 проектную и исследовательскую деятельность, экскурсии, походы, деловые</w:t>
      </w:r>
      <w:r>
        <w:rPr>
          <w:spacing w:val="-57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>
      <w:pPr>
        <w:pStyle w:val="7"/>
        <w:ind w:left="524" w:right="547" w:firstLine="566"/>
        <w:jc w:val="both"/>
      </w:pP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образования.</w:t>
      </w:r>
    </w:p>
    <w:p>
      <w:pPr>
        <w:pStyle w:val="7"/>
        <w:ind w:left="524" w:right="548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Гимназия</w:t>
      </w:r>
      <w:r>
        <w:rPr>
          <w:spacing w:val="1"/>
        </w:rPr>
        <w:t xml:space="preserve"> </w:t>
      </w:r>
      <w:r>
        <w:t>обеспечивает проведение до 10 часов еженедельных занятий внеурочной деятельности (до</w:t>
      </w:r>
      <w:r>
        <w:rPr>
          <w:spacing w:val="-57"/>
        </w:rPr>
        <w:t xml:space="preserve"> </w:t>
      </w:r>
      <w:r>
        <w:t>1320 часов на уровне начального общего образования, до 1750 часов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образования).</w:t>
      </w:r>
    </w:p>
    <w:p>
      <w:pPr>
        <w:jc w:val="both"/>
        <w:sectPr>
          <w:pgSz w:w="11920" w:h="16850"/>
          <w:pgMar w:top="1040" w:right="300" w:bottom="280" w:left="1180" w:header="720" w:footer="720" w:gutter="0"/>
          <w:cols w:space="720" w:num="1"/>
        </w:sectPr>
      </w:pPr>
    </w:p>
    <w:p>
      <w:pPr>
        <w:pStyle w:val="3"/>
        <w:spacing w:before="75"/>
        <w:ind w:left="3203"/>
      </w:pPr>
      <w:r>
        <w:t>Содержательное</w:t>
      </w:r>
      <w:r>
        <w:rPr>
          <w:spacing w:val="-12"/>
        </w:rPr>
        <w:t xml:space="preserve"> </w:t>
      </w:r>
      <w:r>
        <w:t>наполнение</w:t>
      </w:r>
      <w:r>
        <w:rPr>
          <w:spacing w:val="-8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</w:p>
    <w:p>
      <w:pPr>
        <w:pStyle w:val="7"/>
        <w:spacing w:before="5"/>
        <w:rPr>
          <w:b/>
          <w:sz w:val="20"/>
        </w:rPr>
      </w:pPr>
    </w:p>
    <w:p>
      <w:pPr>
        <w:pStyle w:val="7"/>
        <w:ind w:left="882" w:right="103" w:firstLine="566"/>
        <w:jc w:val="both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общекультурное,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гражданско-патриотическое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57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>
      <w:pPr>
        <w:pStyle w:val="7"/>
        <w:ind w:left="882" w:right="103" w:firstLine="566"/>
        <w:jc w:val="both"/>
      </w:pPr>
      <w:r>
        <w:t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учебнопознавательной деятельности, когда наибольшее внимание уделяется внеурочной деятельности по учебным предметам и формированию функциональной грамотности:</w:t>
      </w:r>
    </w:p>
    <w:p>
      <w:pPr>
        <w:pStyle w:val="7"/>
        <w:ind w:left="882" w:right="103" w:firstLine="566"/>
        <w:jc w:val="both"/>
      </w:pPr>
    </w:p>
    <w:tbl>
      <w:tblPr>
        <w:tblStyle w:val="9"/>
        <w:tblW w:w="0" w:type="auto"/>
        <w:tblInd w:w="1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3"/>
        <w:gridCol w:w="4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3" w:type="dxa"/>
          </w:tcPr>
          <w:p>
            <w:pPr>
              <w:pStyle w:val="7"/>
              <w:ind w:right="103"/>
              <w:jc w:val="center"/>
              <w:rPr>
                <w:b/>
              </w:rPr>
            </w:pPr>
            <w:r>
              <w:rPr>
                <w:b/>
              </w:rPr>
              <w:t>Модель плана внеурочной деятельности</w:t>
            </w:r>
          </w:p>
        </w:tc>
        <w:tc>
          <w:tcPr>
            <w:tcW w:w="4359" w:type="dxa"/>
          </w:tcPr>
          <w:p>
            <w:pPr>
              <w:pStyle w:val="7"/>
              <w:ind w:right="103"/>
              <w:jc w:val="center"/>
              <w:rPr>
                <w:b/>
              </w:rPr>
            </w:pPr>
            <w:r>
              <w:rPr>
                <w:b/>
              </w:rPr>
              <w:t>Содержательное наполнение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3" w:type="dxa"/>
          </w:tcPr>
          <w:p>
            <w:pPr>
              <w:pStyle w:val="7"/>
              <w:ind w:right="103"/>
              <w:jc w:val="both"/>
            </w:pPr>
            <w:r>
              <w:t>Преобладание учебно-познавательной деятельности</w:t>
            </w:r>
          </w:p>
        </w:tc>
        <w:tc>
          <w:tcPr>
            <w:tcW w:w="4359" w:type="dxa"/>
          </w:tcPr>
          <w:p>
            <w:pPr>
              <w:pStyle w:val="7"/>
              <w:ind w:right="103"/>
              <w:jc w:val="both"/>
            </w:pPr>
            <w:r>
              <w:t>- занятия обучающихся по углубленному изучению отдельных учебных предметов; - занятия обучающихся по формированию функциональной грамотности; - занятия обучающихся с педагогами, сопровождающими проектноисследовательскую деятельность; - профориентационные занятия обучающихся;</w:t>
            </w:r>
          </w:p>
        </w:tc>
      </w:tr>
    </w:tbl>
    <w:p>
      <w:pPr>
        <w:pStyle w:val="7"/>
        <w:ind w:left="882" w:right="103" w:firstLine="566"/>
        <w:jc w:val="both"/>
      </w:pPr>
    </w:p>
    <w:p>
      <w:pPr>
        <w:pStyle w:val="7"/>
        <w:ind w:left="882" w:right="103" w:firstLine="566"/>
        <w:jc w:val="both"/>
      </w:pPr>
    </w:p>
    <w:p>
      <w:pPr>
        <w:pStyle w:val="7"/>
        <w:spacing w:before="5"/>
        <w:rPr>
          <w:sz w:val="11"/>
        </w:rPr>
      </w:pPr>
    </w:p>
    <w:p>
      <w:pPr>
        <w:pStyle w:val="3"/>
        <w:spacing w:before="90"/>
        <w:ind w:left="3330"/>
      </w:pPr>
      <w:r>
        <w:t>Планирование</w:t>
      </w:r>
      <w:r>
        <w:rPr>
          <w:spacing w:val="-9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>
      <w:pPr>
        <w:pStyle w:val="7"/>
        <w:spacing w:before="5"/>
        <w:rPr>
          <w:b/>
          <w:sz w:val="20"/>
        </w:rPr>
      </w:pPr>
    </w:p>
    <w:p>
      <w:pPr>
        <w:pStyle w:val="7"/>
        <w:ind w:left="882" w:right="102" w:firstLine="566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 и основного общего образования при формировании плана 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МАОУ «Средняя школа №50»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rPr>
          <w:b/>
        </w:rPr>
        <w:t>обязательная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обучающихся:</w:t>
      </w:r>
    </w:p>
    <w:p>
      <w:pPr>
        <w:pStyle w:val="7"/>
        <w:ind w:left="882" w:right="106" w:firstLine="566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нравственной и 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6"/>
        </w:rPr>
        <w:t xml:space="preserve"> </w:t>
      </w:r>
      <w:r>
        <w:t>«Разговоры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важном»;</w:t>
      </w:r>
    </w:p>
    <w:p>
      <w:pPr>
        <w:pStyle w:val="7"/>
        <w:spacing w:before="1"/>
        <w:ind w:left="882" w:right="104" w:firstLine="566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финансовой</w:t>
      </w:r>
      <w:r>
        <w:rPr>
          <w:spacing w:val="3"/>
        </w:rPr>
        <w:t xml:space="preserve"> </w:t>
      </w:r>
      <w:r>
        <w:t>грамотности);</w:t>
      </w:r>
    </w:p>
    <w:p>
      <w:pPr>
        <w:pStyle w:val="7"/>
        <w:ind w:left="882" w:right="111" w:firstLine="566"/>
        <w:jc w:val="both"/>
      </w:pPr>
      <w:r>
        <w:t>1 час в неделю – на занятия, направленные на удовлетворение 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 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предпринимательства).</w:t>
      </w:r>
    </w:p>
    <w:p>
      <w:pPr>
        <w:pStyle w:val="7"/>
        <w:ind w:left="882" w:right="111" w:firstLine="566"/>
        <w:jc w:val="both"/>
      </w:pPr>
      <w:r>
        <w:rPr>
          <w:b/>
        </w:rPr>
        <w:t>Вариативную</w:t>
      </w:r>
      <w:r>
        <w:t xml:space="preserve"> часть плана внеурочной деятельности включены: </w:t>
      </w:r>
    </w:p>
    <w:p>
      <w:pPr>
        <w:pStyle w:val="7"/>
        <w:ind w:left="882" w:right="111" w:firstLine="566"/>
        <w:jc w:val="both"/>
      </w:pPr>
      <w:r>
        <w:t xml:space="preserve">- часы отведенные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 </w:t>
      </w:r>
    </w:p>
    <w:p>
      <w:pPr>
        <w:pStyle w:val="7"/>
        <w:ind w:left="882" w:right="111" w:firstLine="566"/>
        <w:jc w:val="both"/>
      </w:pPr>
      <w:r>
        <w:t>- часы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клубах, а также в рамках реализации программы развития социальной активности обучающихся начальных классов «Орлята России»); 2 часа в неделю – на занятия, направленные на удовлетворение социальных интересов и потребностей обучающихся (в том числе в рамках Российского движения школьников, Юнармии, реализации проекта «Россия – страна возможностей»)</w:t>
      </w:r>
    </w:p>
    <w:p>
      <w:pPr>
        <w:pStyle w:val="7"/>
        <w:ind w:left="882" w:right="111" w:firstLine="566"/>
        <w:jc w:val="both"/>
        <w:sectPr>
          <w:pgSz w:w="11910" w:h="16840"/>
          <w:pgMar w:top="700" w:right="740" w:bottom="280" w:left="820" w:header="720" w:footer="720" w:gutter="0"/>
          <w:cols w:space="720" w:num="1"/>
        </w:sectPr>
      </w:pPr>
    </w:p>
    <w:p>
      <w:pPr>
        <w:pStyle w:val="3"/>
        <w:ind w:left="851"/>
        <w:jc w:val="center"/>
      </w:pPr>
      <w:r>
        <w:t>Направления</w:t>
      </w:r>
      <w:r>
        <w:rPr>
          <w:spacing w:val="-5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МАОУ</w:t>
      </w:r>
      <w:r>
        <w:rPr>
          <w:spacing w:val="-6"/>
        </w:rPr>
        <w:t xml:space="preserve"> </w:t>
      </w:r>
      <w:r>
        <w:t>«Средняя школа №50»</w:t>
      </w:r>
    </w:p>
    <w:p>
      <w:pPr>
        <w:pStyle w:val="3"/>
        <w:ind w:left="851"/>
        <w:jc w:val="center"/>
      </w:pPr>
    </w:p>
    <w:tbl>
      <w:tblPr>
        <w:tblStyle w:val="10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1541"/>
        <w:gridCol w:w="6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2340" w:type="dxa"/>
          </w:tcPr>
          <w:p>
            <w:pPr>
              <w:pStyle w:val="12"/>
              <w:spacing w:line="261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>
            <w:pPr>
              <w:pStyle w:val="12"/>
              <w:spacing w:before="2" w:line="237" w:lineRule="auto"/>
              <w:ind w:left="437" w:right="408" w:firstLine="9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541" w:type="dxa"/>
          </w:tcPr>
          <w:p>
            <w:pPr>
              <w:pStyle w:val="12"/>
              <w:spacing w:line="276" w:lineRule="exact"/>
              <w:ind w:left="374" w:right="90" w:hanging="2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6106" w:type="dxa"/>
          </w:tcPr>
          <w:p>
            <w:pPr>
              <w:pStyle w:val="12"/>
              <w:spacing w:line="261" w:lineRule="exact"/>
              <w:ind w:left="14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987" w:type="dxa"/>
            <w:gridSpan w:val="3"/>
          </w:tcPr>
          <w:p>
            <w:pPr>
              <w:pStyle w:val="12"/>
              <w:spacing w:line="256" w:lineRule="exact"/>
              <w:ind w:left="2552" w:right="2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2" w:hRule="atLeast"/>
        </w:trPr>
        <w:tc>
          <w:tcPr>
            <w:tcW w:w="2340" w:type="dxa"/>
          </w:tcPr>
          <w:p>
            <w:pPr>
              <w:pStyle w:val="12"/>
              <w:ind w:left="338" w:right="161" w:firstLine="1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>
            <w:pPr>
              <w:pStyle w:val="12"/>
              <w:spacing w:line="237" w:lineRule="auto"/>
              <w:ind w:left="234" w:right="5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541" w:type="dxa"/>
          </w:tcPr>
          <w:p>
            <w:pPr>
              <w:pStyle w:val="12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06" w:type="dxa"/>
          </w:tcPr>
          <w:p>
            <w:pPr>
              <w:pStyle w:val="12"/>
              <w:ind w:left="146" w:right="13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к своей Родине – России, населяющим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>
            <w:pPr>
              <w:pStyle w:val="12"/>
              <w:tabs>
                <w:tab w:val="left" w:pos="1812"/>
                <w:tab w:val="left" w:pos="2304"/>
                <w:tab w:val="left" w:pos="3353"/>
                <w:tab w:val="left" w:pos="3831"/>
                <w:tab w:val="left" w:pos="5003"/>
              </w:tabs>
              <w:ind w:left="146" w:right="134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внутренней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позиции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>
            <w:pPr>
              <w:pStyle w:val="12"/>
              <w:tabs>
                <w:tab w:val="left" w:pos="1382"/>
                <w:tab w:val="left" w:pos="1776"/>
                <w:tab w:val="left" w:pos="1852"/>
                <w:tab w:val="left" w:pos="2204"/>
                <w:tab w:val="left" w:pos="2732"/>
                <w:tab w:val="left" w:pos="3041"/>
                <w:tab w:val="left" w:pos="3238"/>
                <w:tab w:val="left" w:pos="3723"/>
                <w:tab w:val="left" w:pos="4285"/>
                <w:tab w:val="left" w:pos="4367"/>
                <w:tab w:val="left" w:pos="4616"/>
                <w:tab w:val="left" w:pos="4657"/>
                <w:tab w:val="left" w:pos="4734"/>
                <w:tab w:val="left" w:pos="5075"/>
                <w:tab w:val="left" w:pos="5168"/>
                <w:tab w:val="left" w:pos="5826"/>
              </w:tabs>
              <w:ind w:left="146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темы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занятий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связаны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важнейшими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аспектами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жизни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сложностей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мира,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техническим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прогрессом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природы,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ориентацией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поведения,доброжелательным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отношением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>
            <w:pPr>
              <w:pStyle w:val="12"/>
              <w:spacing w:line="274" w:lineRule="exact"/>
              <w:ind w:left="146" w:right="1161"/>
              <w:jc w:val="both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8" w:hRule="atLeast"/>
        </w:trPr>
        <w:tc>
          <w:tcPr>
            <w:tcW w:w="2340" w:type="dxa"/>
          </w:tcPr>
          <w:p>
            <w:pPr>
              <w:pStyle w:val="12"/>
              <w:spacing w:line="232" w:lineRule="auto"/>
              <w:ind w:left="311" w:right="427" w:firstLine="298"/>
              <w:rPr>
                <w:sz w:val="24"/>
              </w:rPr>
            </w:pPr>
            <w:r>
              <w:rPr>
                <w:sz w:val="24"/>
              </w:rPr>
              <w:t>Занятия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</w:p>
          <w:p>
            <w:pPr>
              <w:pStyle w:val="12"/>
              <w:ind w:left="234" w:right="36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41" w:type="dxa"/>
          </w:tcPr>
          <w:p>
            <w:pPr>
              <w:pStyle w:val="12"/>
              <w:spacing w:line="25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06" w:type="dxa"/>
          </w:tcPr>
          <w:p>
            <w:pPr>
              <w:pStyle w:val="12"/>
              <w:tabs>
                <w:tab w:val="left" w:pos="2640"/>
                <w:tab w:val="left" w:pos="4688"/>
              </w:tabs>
              <w:ind w:left="146" w:right="7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приобретѐнные знания,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школьников: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читательской,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естественно-научной,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глобальных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  <w:p>
            <w:pPr>
              <w:pStyle w:val="12"/>
              <w:spacing w:line="270" w:lineRule="atLeast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курсы, метапредметные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3" w:hRule="atLeast"/>
        </w:trPr>
        <w:tc>
          <w:tcPr>
            <w:tcW w:w="2340" w:type="dxa"/>
          </w:tcPr>
          <w:p>
            <w:pPr>
              <w:pStyle w:val="12"/>
              <w:spacing w:line="249" w:lineRule="exact"/>
              <w:ind w:left="234" w:right="225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>
            <w:pPr>
              <w:pStyle w:val="12"/>
              <w:ind w:left="57" w:right="152" w:hanging="5"/>
              <w:jc w:val="center"/>
              <w:rPr>
                <w:sz w:val="24"/>
              </w:rPr>
            </w:pP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профориентацион</w:t>
            </w:r>
            <w:r>
              <w:rPr>
                <w:spacing w:val="-1"/>
                <w:sz w:val="24"/>
                <w:lang w:val="tt-RU"/>
              </w:rPr>
              <w:t>-</w:t>
            </w:r>
            <w:r>
              <w:rPr>
                <w:spacing w:val="-1"/>
                <w:sz w:val="24"/>
              </w:rPr>
              <w:t>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2"/>
              <w:ind w:left="405" w:right="502" w:hanging="4"/>
              <w:jc w:val="center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41" w:type="dxa"/>
          </w:tcPr>
          <w:p>
            <w:pPr>
              <w:pStyle w:val="12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06" w:type="dxa"/>
          </w:tcPr>
          <w:p>
            <w:pPr>
              <w:pStyle w:val="12"/>
              <w:spacing w:line="249" w:lineRule="exact"/>
              <w:ind w:left="14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 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цель:     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</w:p>
          <w:p>
            <w:pPr>
              <w:pStyle w:val="12"/>
              <w:ind w:left="146" w:right="76"/>
              <w:jc w:val="both"/>
              <w:rPr>
                <w:sz w:val="24"/>
              </w:rPr>
            </w:pPr>
            <w:r>
              <w:rPr>
                <w:sz w:val="24"/>
              </w:rPr>
              <w:t>отношения 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>
            <w:pPr>
              <w:pStyle w:val="12"/>
              <w:ind w:left="146" w:right="7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 своего образования и будущей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дальнейшей профессиональной и внепрофессиональной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>
            <w:pPr>
              <w:pStyle w:val="12"/>
              <w:tabs>
                <w:tab w:val="left" w:pos="2340"/>
                <w:tab w:val="left" w:pos="5293"/>
              </w:tabs>
              <w:ind w:left="146" w:right="7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формы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>
            <w:pPr>
              <w:pStyle w:val="12"/>
              <w:ind w:left="146" w:right="77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надпрофессиональных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навыков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(общения,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12"/>
              <w:spacing w:line="261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команде,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</w:tc>
      </w:tr>
    </w:tbl>
    <w:p>
      <w:pPr>
        <w:spacing w:line="261" w:lineRule="exact"/>
        <w:jc w:val="both"/>
        <w:rPr>
          <w:sz w:val="24"/>
        </w:rPr>
        <w:sectPr>
          <w:pgSz w:w="11910" w:h="16840"/>
          <w:pgMar w:top="640" w:right="740" w:bottom="280" w:left="820" w:header="720" w:footer="720" w:gutter="0"/>
          <w:cols w:space="720" w:num="1"/>
        </w:sectPr>
      </w:pPr>
    </w:p>
    <w:tbl>
      <w:tblPr>
        <w:tblStyle w:val="10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1541"/>
        <w:gridCol w:w="6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</w:trPr>
        <w:tc>
          <w:tcPr>
            <w:tcW w:w="2340" w:type="dxa"/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1541" w:type="dxa"/>
          </w:tcPr>
          <w:p>
            <w:pPr>
              <w:pStyle w:val="12"/>
              <w:rPr>
                <w:sz w:val="24"/>
              </w:rPr>
            </w:pPr>
          </w:p>
        </w:tc>
        <w:tc>
          <w:tcPr>
            <w:tcW w:w="6106" w:type="dxa"/>
          </w:tcPr>
          <w:p>
            <w:pPr>
              <w:pStyle w:val="12"/>
              <w:ind w:left="146" w:right="79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987" w:type="dxa"/>
            <w:gridSpan w:val="3"/>
          </w:tcPr>
          <w:p>
            <w:pPr>
              <w:pStyle w:val="12"/>
              <w:spacing w:line="256" w:lineRule="exact"/>
              <w:ind w:left="2552" w:right="24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3" w:hRule="atLeast"/>
        </w:trPr>
        <w:tc>
          <w:tcPr>
            <w:tcW w:w="2340" w:type="dxa"/>
          </w:tcPr>
          <w:p>
            <w:pPr>
              <w:pStyle w:val="12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Занятия, связанные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41" w:type="dxa"/>
          </w:tcPr>
          <w:p>
            <w:pPr>
              <w:pStyle w:val="12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06" w:type="dxa"/>
          </w:tcPr>
          <w:p>
            <w:pPr>
              <w:pStyle w:val="12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интересов.</w:t>
            </w:r>
          </w:p>
          <w:p>
            <w:pPr>
              <w:pStyle w:val="12"/>
              <w:ind w:left="146" w:right="7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национальнуюсамобытность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 России.</w:t>
            </w:r>
          </w:p>
          <w:p>
            <w:pPr>
              <w:pStyle w:val="12"/>
              <w:tabs>
                <w:tab w:val="left" w:pos="1408"/>
                <w:tab w:val="left" w:pos="1592"/>
                <w:tab w:val="left" w:pos="1762"/>
                <w:tab w:val="left" w:pos="1947"/>
                <w:tab w:val="left" w:pos="2036"/>
                <w:tab w:val="left" w:pos="2194"/>
                <w:tab w:val="left" w:pos="2343"/>
                <w:tab w:val="left" w:pos="2420"/>
                <w:tab w:val="left" w:pos="2924"/>
                <w:tab w:val="left" w:pos="3070"/>
                <w:tab w:val="left" w:pos="3200"/>
                <w:tab w:val="left" w:pos="3574"/>
                <w:tab w:val="left" w:pos="3648"/>
                <w:tab w:val="left" w:pos="3776"/>
                <w:tab w:val="left" w:pos="3951"/>
                <w:tab w:val="left" w:pos="4020"/>
                <w:tab w:val="left" w:pos="4206"/>
                <w:tab w:val="left" w:pos="4475"/>
                <w:tab w:val="left" w:pos="4698"/>
                <w:tab w:val="left" w:pos="4731"/>
                <w:tab w:val="left" w:pos="4803"/>
                <w:tab w:val="left" w:pos="5171"/>
                <w:tab w:val="left" w:pos="5293"/>
                <w:tab w:val="left" w:pos="5768"/>
                <w:tab w:val="left" w:pos="5912"/>
              </w:tabs>
              <w:ind w:left="146" w:right="74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деятельности:</w:t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модулей;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освоением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компонента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>отношений;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затруднения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освоении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здоровья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затруднения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социальной</w:t>
            </w:r>
          </w:p>
          <w:p>
            <w:pPr>
              <w:pStyle w:val="12"/>
              <w:spacing w:line="259" w:lineRule="exact"/>
              <w:ind w:left="146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5" w:hRule="atLeast"/>
        </w:trPr>
        <w:tc>
          <w:tcPr>
            <w:tcW w:w="2340" w:type="dxa"/>
          </w:tcPr>
          <w:p>
            <w:pPr>
              <w:pStyle w:val="12"/>
              <w:spacing w:line="235" w:lineRule="auto"/>
              <w:ind w:left="251" w:right="326" w:hanging="1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2"/>
              <w:spacing w:line="216" w:lineRule="auto"/>
              <w:ind w:left="268" w:right="344" w:hanging="1"/>
              <w:jc w:val="center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541" w:type="dxa"/>
          </w:tcPr>
          <w:p>
            <w:pPr>
              <w:pStyle w:val="12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06" w:type="dxa"/>
          </w:tcPr>
          <w:p>
            <w:pPr>
              <w:pStyle w:val="12"/>
              <w:ind w:left="146" w:right="21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 и развитии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>
            <w:pPr>
              <w:pStyle w:val="12"/>
              <w:tabs>
                <w:tab w:val="left" w:pos="1776"/>
                <w:tab w:val="left" w:pos="3171"/>
                <w:tab w:val="left" w:pos="4861"/>
              </w:tabs>
              <w:spacing w:line="216" w:lineRule="auto"/>
              <w:ind w:left="146" w:right="78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>
            <w:pPr>
              <w:pStyle w:val="12"/>
              <w:tabs>
                <w:tab w:val="left" w:pos="890"/>
                <w:tab w:val="left" w:pos="1462"/>
                <w:tab w:val="left" w:pos="1500"/>
                <w:tab w:val="left" w:pos="1683"/>
                <w:tab w:val="left" w:pos="1779"/>
                <w:tab w:val="left" w:pos="1894"/>
                <w:tab w:val="left" w:pos="2127"/>
                <w:tab w:val="left" w:pos="2201"/>
                <w:tab w:val="left" w:pos="2657"/>
                <w:tab w:val="left" w:pos="2832"/>
                <w:tab w:val="left" w:pos="3096"/>
                <w:tab w:val="left" w:pos="3543"/>
                <w:tab w:val="left" w:pos="3586"/>
                <w:tab w:val="left" w:pos="3670"/>
                <w:tab w:val="left" w:pos="4143"/>
                <w:tab w:val="left" w:pos="4571"/>
                <w:tab w:val="left" w:pos="4983"/>
                <w:tab w:val="left" w:pos="5171"/>
                <w:tab w:val="left" w:pos="5223"/>
                <w:tab w:val="left" w:pos="5840"/>
                <w:tab w:val="left" w:pos="5943"/>
              </w:tabs>
              <w:spacing w:line="213" w:lineRule="auto"/>
              <w:ind w:left="146" w:right="15"/>
              <w:rPr>
                <w:sz w:val="24"/>
              </w:rPr>
            </w:pPr>
            <w:r>
              <w:rPr>
                <w:sz w:val="24"/>
              </w:rPr>
              <w:t>них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вкуса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культуре;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любви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спорту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ответственности,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установок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оздоровление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своему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самостоятельности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самообслуживающего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>
            <w:pPr>
              <w:pStyle w:val="12"/>
              <w:spacing w:before="6" w:line="213" w:lineRule="auto"/>
              <w:ind w:left="146" w:right="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турниров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(экскурсии,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>
            <w:pPr>
              <w:pStyle w:val="12"/>
              <w:spacing w:line="231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музеев)</w:t>
            </w:r>
          </w:p>
        </w:tc>
      </w:tr>
    </w:tbl>
    <w:p>
      <w:pPr>
        <w:spacing w:line="231" w:lineRule="exact"/>
        <w:jc w:val="both"/>
        <w:rPr>
          <w:sz w:val="24"/>
        </w:rPr>
        <w:sectPr>
          <w:pgSz w:w="11910" w:h="16840"/>
          <w:pgMar w:top="700" w:right="740" w:bottom="280" w:left="820" w:header="720" w:footer="720" w:gutter="0"/>
          <w:cols w:space="720" w:num="1"/>
        </w:sectPr>
      </w:pPr>
    </w:p>
    <w:p>
      <w:pPr>
        <w:spacing w:before="7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Недельный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план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внеурочной</w:t>
      </w:r>
      <w:r>
        <w:rPr>
          <w:b/>
          <w:spacing w:val="-3"/>
          <w:sz w:val="28"/>
          <w:szCs w:val="28"/>
        </w:rPr>
        <w:t xml:space="preserve"> </w:t>
      </w:r>
      <w:r>
        <w:rPr>
          <w:b/>
          <w:sz w:val="28"/>
          <w:szCs w:val="28"/>
        </w:rPr>
        <w:t>деятельности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начального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общего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образования</w:t>
      </w:r>
    </w:p>
    <w:p>
      <w:pPr>
        <w:spacing w:before="78"/>
        <w:jc w:val="both"/>
        <w:rPr>
          <w:b/>
          <w:sz w:val="28"/>
          <w:szCs w:val="28"/>
        </w:rPr>
      </w:pPr>
    </w:p>
    <w:tbl>
      <w:tblPr>
        <w:tblStyle w:val="10"/>
        <w:tblW w:w="15202" w:type="dxa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8"/>
        <w:gridCol w:w="1560"/>
        <w:gridCol w:w="25"/>
        <w:gridCol w:w="1680"/>
        <w:gridCol w:w="1703"/>
        <w:gridCol w:w="415"/>
        <w:gridCol w:w="9"/>
        <w:gridCol w:w="416"/>
        <w:gridCol w:w="15"/>
        <w:gridCol w:w="410"/>
        <w:gridCol w:w="9"/>
        <w:gridCol w:w="416"/>
        <w:gridCol w:w="426"/>
        <w:gridCol w:w="425"/>
        <w:gridCol w:w="425"/>
        <w:gridCol w:w="425"/>
        <w:gridCol w:w="426"/>
        <w:gridCol w:w="425"/>
        <w:gridCol w:w="425"/>
        <w:gridCol w:w="425"/>
        <w:gridCol w:w="151"/>
        <w:gridCol w:w="275"/>
        <w:gridCol w:w="75"/>
        <w:gridCol w:w="350"/>
        <w:gridCol w:w="425"/>
        <w:gridCol w:w="576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298" w:type="dxa"/>
            <w:vMerge w:val="restart"/>
          </w:tcPr>
          <w:p>
            <w:pPr>
              <w:pStyle w:val="12"/>
              <w:spacing w:line="273" w:lineRule="exact"/>
              <w:ind w:left="201" w:hanging="87"/>
              <w:rPr>
                <w:b/>
              </w:rPr>
            </w:pPr>
            <w:r>
              <w:rPr>
                <w:b/>
              </w:rPr>
              <w:t>Направление</w:t>
            </w:r>
          </w:p>
          <w:p>
            <w:pPr>
              <w:pStyle w:val="12"/>
              <w:spacing w:line="274" w:lineRule="exact"/>
              <w:ind w:left="114"/>
              <w:rPr>
                <w:b/>
              </w:rPr>
            </w:pPr>
            <w:r>
              <w:rPr>
                <w:b/>
              </w:rPr>
              <w:t>внеурочной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деятельности</w:t>
            </w:r>
          </w:p>
        </w:tc>
        <w:tc>
          <w:tcPr>
            <w:tcW w:w="1560" w:type="dxa"/>
            <w:vMerge w:val="restart"/>
          </w:tcPr>
          <w:p>
            <w:pPr>
              <w:pStyle w:val="12"/>
              <w:spacing w:line="273" w:lineRule="exact"/>
              <w:ind w:left="147"/>
              <w:rPr>
                <w:b/>
              </w:rPr>
            </w:pPr>
            <w:r>
              <w:rPr>
                <w:b/>
              </w:rPr>
              <w:t>Программа</w:t>
            </w:r>
          </w:p>
        </w:tc>
        <w:tc>
          <w:tcPr>
            <w:tcW w:w="1705" w:type="dxa"/>
            <w:gridSpan w:val="2"/>
            <w:vMerge w:val="restart"/>
          </w:tcPr>
          <w:p>
            <w:pPr>
              <w:pStyle w:val="12"/>
              <w:spacing w:line="273" w:lineRule="exact"/>
              <w:ind w:left="49" w:right="181"/>
              <w:jc w:val="center"/>
              <w:rPr>
                <w:b/>
              </w:rPr>
            </w:pPr>
            <w:r>
              <w:rPr>
                <w:b/>
              </w:rPr>
              <w:t>Вид</w:t>
            </w:r>
          </w:p>
          <w:p>
            <w:pPr>
              <w:pStyle w:val="12"/>
              <w:spacing w:line="274" w:lineRule="exact"/>
              <w:ind w:left="49"/>
              <w:jc w:val="center"/>
              <w:rPr>
                <w:b/>
              </w:rPr>
            </w:pPr>
            <w:r>
              <w:rPr>
                <w:b/>
                <w:spacing w:val="-1"/>
              </w:rPr>
              <w:t>деятельно</w:t>
            </w:r>
            <w:r>
              <w:rPr>
                <w:b/>
              </w:rPr>
              <w:t>сти</w:t>
            </w:r>
          </w:p>
        </w:tc>
        <w:tc>
          <w:tcPr>
            <w:tcW w:w="1703" w:type="dxa"/>
            <w:vMerge w:val="restart"/>
          </w:tcPr>
          <w:p>
            <w:pPr>
              <w:pStyle w:val="12"/>
              <w:spacing w:line="242" w:lineRule="auto"/>
              <w:ind w:left="72" w:right="58" w:firstLine="259"/>
              <w:jc w:val="center"/>
              <w:rPr>
                <w:b/>
              </w:rPr>
            </w:pPr>
            <w:r>
              <w:rPr>
                <w:b/>
              </w:rPr>
              <w:t>Форма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6944" w:type="dxa"/>
            <w:gridSpan w:val="21"/>
          </w:tcPr>
          <w:p>
            <w:pPr>
              <w:pStyle w:val="12"/>
              <w:spacing w:line="259" w:lineRule="exact"/>
              <w:ind w:left="1136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 неделю</w:t>
            </w:r>
          </w:p>
        </w:tc>
        <w:tc>
          <w:tcPr>
            <w:tcW w:w="992" w:type="dxa"/>
            <w:vMerge w:val="restart"/>
          </w:tcPr>
          <w:p>
            <w:pPr>
              <w:pStyle w:val="12"/>
              <w:tabs>
                <w:tab w:val="left" w:pos="859"/>
              </w:tabs>
              <w:spacing w:line="242" w:lineRule="auto"/>
              <w:ind w:left="87" w:firstLine="4"/>
              <w:rPr>
                <w:b/>
                <w:spacing w:val="-57"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57"/>
              </w:rPr>
              <w:t xml:space="preserve"> </w:t>
            </w:r>
          </w:p>
          <w:p>
            <w:pPr>
              <w:pStyle w:val="12"/>
              <w:spacing w:line="242" w:lineRule="auto"/>
              <w:ind w:left="87" w:firstLine="4"/>
              <w:rPr>
                <w:b/>
              </w:rPr>
            </w:pPr>
            <w:r>
              <w:rPr>
                <w:b/>
                <w:spacing w:val="-1"/>
              </w:rPr>
              <w:t>часов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29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</w:tcPr>
          <w:p>
            <w:pPr>
              <w:pStyle w:val="12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right="34"/>
              <w:jc w:val="right"/>
              <w:rPr>
                <w:sz w:val="24"/>
              </w:rPr>
            </w:pPr>
            <w:r>
              <w:rPr>
                <w:sz w:val="24"/>
              </w:rPr>
              <w:t>1В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72" w:right="32"/>
              <w:jc w:val="center"/>
              <w:rPr>
                <w:sz w:val="24"/>
              </w:rPr>
            </w:pPr>
            <w:r>
              <w:rPr>
                <w:sz w:val="24"/>
              </w:rPr>
              <w:t>1Г</w:t>
            </w:r>
          </w:p>
        </w:tc>
        <w:tc>
          <w:tcPr>
            <w:tcW w:w="426" w:type="dxa"/>
          </w:tcPr>
          <w:p>
            <w:pPr>
              <w:pStyle w:val="12"/>
              <w:spacing w:line="268" w:lineRule="exact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95"/>
              <w:rPr>
                <w:sz w:val="24"/>
              </w:rPr>
            </w:pPr>
            <w:r>
              <w:rPr>
                <w:sz w:val="24"/>
              </w:rPr>
              <w:t>2В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94"/>
              <w:rPr>
                <w:sz w:val="24"/>
              </w:rPr>
            </w:pPr>
            <w:r>
              <w:rPr>
                <w:sz w:val="24"/>
              </w:rPr>
              <w:t>2Г</w:t>
            </w:r>
          </w:p>
        </w:tc>
        <w:tc>
          <w:tcPr>
            <w:tcW w:w="426" w:type="dxa"/>
          </w:tcPr>
          <w:p>
            <w:pPr>
              <w:pStyle w:val="12"/>
              <w:spacing w:line="268" w:lineRule="exact"/>
              <w:ind w:left="63" w:right="40"/>
              <w:jc w:val="center"/>
              <w:rPr>
                <w:sz w:val="24"/>
              </w:rPr>
            </w:pPr>
            <w:r>
              <w:rPr>
                <w:sz w:val="24"/>
              </w:rPr>
              <w:t>3А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jc w:val="right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jc w:val="right"/>
              <w:rPr>
                <w:sz w:val="24"/>
              </w:rPr>
            </w:pPr>
            <w:r>
              <w:rPr>
                <w:sz w:val="24"/>
              </w:rPr>
              <w:t>3В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81"/>
              <w:rPr>
                <w:sz w:val="24"/>
              </w:rPr>
            </w:pPr>
            <w:r>
              <w:rPr>
                <w:sz w:val="24"/>
              </w:rPr>
              <w:t>3Л</w:t>
            </w:r>
          </w:p>
        </w:tc>
        <w:tc>
          <w:tcPr>
            <w:tcW w:w="426" w:type="dxa"/>
            <w:gridSpan w:val="2"/>
          </w:tcPr>
          <w:p>
            <w:pPr>
              <w:pStyle w:val="12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83"/>
              <w:rPr>
                <w:sz w:val="24"/>
              </w:rPr>
            </w:pPr>
            <w:r>
              <w:rPr>
                <w:sz w:val="24"/>
              </w:rPr>
              <w:t>4В</w:t>
            </w:r>
          </w:p>
        </w:tc>
        <w:tc>
          <w:tcPr>
            <w:tcW w:w="576" w:type="dxa"/>
          </w:tcPr>
          <w:p>
            <w:pPr>
              <w:pStyle w:val="12"/>
              <w:spacing w:line="268" w:lineRule="exact"/>
              <w:ind w:left="83" w:right="142"/>
              <w:rPr>
                <w:sz w:val="24"/>
              </w:rPr>
            </w:pPr>
            <w:r>
              <w:rPr>
                <w:sz w:val="24"/>
              </w:rPr>
              <w:t>4Л</w:t>
            </w:r>
          </w:p>
        </w:tc>
        <w:tc>
          <w:tcPr>
            <w:tcW w:w="99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5202" w:type="dxa"/>
            <w:gridSpan w:val="27"/>
            <w:shd w:val="clear" w:color="auto" w:fill="EEECE1" w:themeFill="background2"/>
          </w:tcPr>
          <w:p>
            <w:pPr>
              <w:pStyle w:val="12"/>
              <w:spacing w:before="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298" w:type="dxa"/>
          </w:tcPr>
          <w:p>
            <w:pPr>
              <w:pStyle w:val="12"/>
              <w:ind w:left="182" w:righ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Нравственно-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патриотическое,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экологическое</w:t>
            </w:r>
          </w:p>
        </w:tc>
        <w:tc>
          <w:tcPr>
            <w:tcW w:w="1560" w:type="dxa"/>
            <w:tcBorders>
              <w:right w:val="nil"/>
            </w:tcBorders>
          </w:tcPr>
          <w:p>
            <w:pPr>
              <w:pStyle w:val="12"/>
              <w:spacing w:line="237" w:lineRule="auto"/>
              <w:ind w:left="148" w:righ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важном»</w:t>
            </w:r>
          </w:p>
        </w:tc>
        <w:tc>
          <w:tcPr>
            <w:tcW w:w="25" w:type="dxa"/>
            <w:tcBorders>
              <w:left w:val="nil"/>
            </w:tcBorders>
          </w:tcPr>
          <w:p>
            <w:pPr>
              <w:pStyle w:val="12"/>
              <w:spacing w:line="268" w:lineRule="exact"/>
              <w:ind w:left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</w:p>
        </w:tc>
        <w:tc>
          <w:tcPr>
            <w:tcW w:w="1680" w:type="dxa"/>
          </w:tcPr>
          <w:p>
            <w:pPr>
              <w:pStyle w:val="12"/>
              <w:ind w:left="141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нно-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просветитель</w:t>
            </w:r>
          </w:p>
          <w:p>
            <w:pPr>
              <w:pStyle w:val="12"/>
              <w:spacing w:line="264" w:lineRule="exact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ская</w:t>
            </w:r>
          </w:p>
        </w:tc>
        <w:tc>
          <w:tcPr>
            <w:tcW w:w="1703" w:type="dxa"/>
          </w:tcPr>
          <w:p>
            <w:pPr>
              <w:pStyle w:val="12"/>
              <w:spacing w:line="237" w:lineRule="auto"/>
              <w:ind w:left="144" w:right="23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Классный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left="1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left="1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4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2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2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  <w:szCs w:val="24"/>
              </w:rPr>
            </w:pPr>
          </w:p>
          <w:p>
            <w:pPr>
              <w:pStyle w:val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  <w:szCs w:val="24"/>
              </w:rPr>
            </w:pPr>
          </w:p>
          <w:p>
            <w:pPr>
              <w:pStyle w:val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szCs w:val="24"/>
              </w:rPr>
            </w:pPr>
          </w:p>
          <w:p>
            <w:pPr>
              <w:pStyle w:val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b/>
                <w:sz w:val="24"/>
                <w:szCs w:val="24"/>
              </w:rPr>
            </w:pPr>
          </w:p>
          <w:p>
            <w:pPr>
              <w:pStyle w:val="12"/>
              <w:ind w:right="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before="1"/>
              <w:jc w:val="center"/>
              <w:rPr>
                <w:b/>
                <w:sz w:val="23"/>
              </w:rPr>
            </w:pPr>
          </w:p>
          <w:p>
            <w:pPr>
              <w:pStyle w:val="12"/>
              <w:ind w:right="475"/>
              <w:jc w:val="center"/>
              <w:rPr>
                <w:sz w:val="24"/>
              </w:rPr>
            </w:pPr>
          </w:p>
          <w:p>
            <w:pPr>
              <w:pStyle w:val="12"/>
              <w:ind w:right="475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16</w:t>
            </w:r>
          </w:p>
          <w:p>
            <w:pPr>
              <w:pStyle w:val="12"/>
              <w:ind w:right="475"/>
              <w:jc w:val="center"/>
              <w:rPr>
                <w:sz w:val="24"/>
                <w:lang w:val="tt-RU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98" w:type="dxa"/>
          </w:tcPr>
          <w:p>
            <w:pPr>
              <w:pStyle w:val="12"/>
              <w:ind w:left="182" w:right="3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функциональной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</w:p>
        </w:tc>
        <w:tc>
          <w:tcPr>
            <w:tcW w:w="1585" w:type="dxa"/>
            <w:gridSpan w:val="2"/>
          </w:tcPr>
          <w:p>
            <w:pPr>
              <w:pStyle w:val="12"/>
              <w:spacing w:line="265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«Учусь создавать проект»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(реализуют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учителя-предметники)</w:t>
            </w:r>
          </w:p>
        </w:tc>
        <w:tc>
          <w:tcPr>
            <w:tcW w:w="1680" w:type="dxa"/>
          </w:tcPr>
          <w:p>
            <w:pPr>
              <w:pStyle w:val="12"/>
              <w:spacing w:line="242" w:lineRule="auto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Познаватель-ная</w:t>
            </w:r>
          </w:p>
        </w:tc>
        <w:tc>
          <w:tcPr>
            <w:tcW w:w="1703" w:type="dxa"/>
          </w:tcPr>
          <w:p>
            <w:pPr>
              <w:pStyle w:val="12"/>
              <w:ind w:left="144"/>
              <w:rPr>
                <w:sz w:val="24"/>
                <w:szCs w:val="24"/>
                <w:lang w:val="tt-RU"/>
              </w:rPr>
            </w:pPr>
            <w:r>
              <w:rPr>
                <w:spacing w:val="-1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righ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</w:p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</w:t>
            </w:r>
          </w:p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2" w:hRule="atLeast"/>
        </w:trPr>
        <w:tc>
          <w:tcPr>
            <w:tcW w:w="2298" w:type="dxa"/>
          </w:tcPr>
          <w:p>
            <w:pPr>
              <w:pStyle w:val="12"/>
              <w:ind w:left="182" w:right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профориентацион-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ных интересов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потребостей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</w:p>
        </w:tc>
        <w:tc>
          <w:tcPr>
            <w:tcW w:w="1585" w:type="dxa"/>
            <w:gridSpan w:val="2"/>
          </w:tcPr>
          <w:p>
            <w:pPr>
              <w:pStyle w:val="12"/>
              <w:spacing w:line="268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быть?»</w:t>
            </w:r>
          </w:p>
        </w:tc>
        <w:tc>
          <w:tcPr>
            <w:tcW w:w="1680" w:type="dxa"/>
          </w:tcPr>
          <w:p>
            <w:pPr>
              <w:pStyle w:val="12"/>
              <w:spacing w:line="237" w:lineRule="auto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Познаватель-ная</w:t>
            </w:r>
          </w:p>
        </w:tc>
        <w:tc>
          <w:tcPr>
            <w:tcW w:w="1703" w:type="dxa"/>
          </w:tcPr>
          <w:p>
            <w:pPr>
              <w:pStyle w:val="12"/>
              <w:ind w:left="144" w:right="76"/>
              <w:rPr>
                <w:spacing w:val="1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Профориен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тационные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:lang w:val="tt-RU"/>
              </w:rPr>
              <w:t>деловые игры, квесты, решение кейсов,</w:t>
            </w:r>
          </w:p>
          <w:p>
            <w:pPr>
              <w:pStyle w:val="12"/>
              <w:ind w:left="144" w:right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ярмарок</w:t>
            </w:r>
          </w:p>
          <w:p>
            <w:pPr>
              <w:pStyle w:val="12"/>
              <w:ind w:left="14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профессий</w:t>
            </w:r>
            <w:r>
              <w:rPr>
                <w:sz w:val="24"/>
                <w:szCs w:val="24"/>
                <w:lang w:val="tt-RU"/>
              </w:rPr>
              <w:t xml:space="preserve"> и профориентационных  парков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righ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</w:p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</w:t>
            </w:r>
          </w:p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2298" w:type="dxa"/>
            <w:tcBorders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1680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2558" w:type="dxa"/>
            <w:gridSpan w:val="5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spacing w:line="259" w:lineRule="exact"/>
              <w:ind w:left="7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</w:p>
        </w:tc>
        <w:tc>
          <w:tcPr>
            <w:tcW w:w="835" w:type="dxa"/>
            <w:gridSpan w:val="3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spacing w:line="259" w:lineRule="exact"/>
              <w:ind w:left="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</w:t>
            </w:r>
          </w:p>
        </w:tc>
        <w:tc>
          <w:tcPr>
            <w:tcW w:w="426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6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576" w:type="dxa"/>
            <w:gridSpan w:val="2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700" w:type="dxa"/>
            <w:gridSpan w:val="3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F0F0F0"/>
          </w:tcPr>
          <w:p>
            <w:pPr>
              <w:pStyle w:val="12"/>
              <w:rPr>
                <w:sz w:val="20"/>
              </w:rPr>
            </w:pPr>
          </w:p>
        </w:tc>
        <w:tc>
          <w:tcPr>
            <w:tcW w:w="1568" w:type="dxa"/>
            <w:gridSpan w:val="2"/>
            <w:tcBorders>
              <w:left w:val="nil"/>
            </w:tcBorders>
            <w:shd w:val="clear" w:color="auto" w:fill="F0F0F0"/>
          </w:tcPr>
          <w:p>
            <w:pPr>
              <w:pStyle w:val="12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298" w:type="dxa"/>
            <w:vMerge w:val="restart"/>
          </w:tcPr>
          <w:p>
            <w:pPr>
              <w:pStyle w:val="12"/>
              <w:ind w:left="114" w:right="79"/>
              <w:rPr>
                <w:sz w:val="24"/>
              </w:rPr>
            </w:pPr>
            <w:r>
              <w:rPr>
                <w:sz w:val="24"/>
              </w:rPr>
              <w:t>Реализация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</w:t>
            </w:r>
          </w:p>
          <w:p>
            <w:pPr>
              <w:pStyle w:val="12"/>
              <w:ind w:left="114" w:right="79"/>
              <w:rPr>
                <w:sz w:val="24"/>
              </w:rPr>
            </w:pPr>
          </w:p>
          <w:p>
            <w:pPr>
              <w:pStyle w:val="12"/>
              <w:ind w:left="114" w:right="79"/>
              <w:rPr>
                <w:sz w:val="24"/>
              </w:rPr>
            </w:pPr>
          </w:p>
          <w:p>
            <w:pPr>
              <w:pStyle w:val="12"/>
              <w:ind w:left="114" w:right="79"/>
              <w:rPr>
                <w:sz w:val="24"/>
              </w:rPr>
            </w:pPr>
          </w:p>
          <w:p>
            <w:pPr>
              <w:pStyle w:val="12"/>
              <w:ind w:left="114" w:right="79"/>
              <w:rPr>
                <w:sz w:val="24"/>
              </w:rPr>
            </w:pPr>
          </w:p>
          <w:p>
            <w:pPr>
              <w:pStyle w:val="12"/>
              <w:ind w:left="114" w:right="79"/>
              <w:rPr>
                <w:sz w:val="24"/>
              </w:rPr>
            </w:pPr>
          </w:p>
          <w:p>
            <w:pPr>
              <w:pStyle w:val="12"/>
              <w:ind w:left="114" w:right="79"/>
              <w:rPr>
                <w:sz w:val="24"/>
              </w:rPr>
            </w:pPr>
          </w:p>
          <w:p>
            <w:pPr>
              <w:pStyle w:val="12"/>
              <w:ind w:left="114" w:right="79"/>
              <w:rPr>
                <w:sz w:val="24"/>
              </w:rPr>
            </w:pPr>
          </w:p>
        </w:tc>
        <w:tc>
          <w:tcPr>
            <w:tcW w:w="1585" w:type="dxa"/>
            <w:gridSpan w:val="2"/>
          </w:tcPr>
          <w:p>
            <w:pPr>
              <w:pStyle w:val="12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«Учимся вместе»</w:t>
            </w:r>
          </w:p>
        </w:tc>
        <w:tc>
          <w:tcPr>
            <w:tcW w:w="1680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Познава-</w:t>
            </w:r>
          </w:p>
          <w:p>
            <w:pPr>
              <w:pStyle w:val="12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тельно-творческая</w:t>
            </w:r>
          </w:p>
        </w:tc>
        <w:tc>
          <w:tcPr>
            <w:tcW w:w="1703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Межпредметный кружок</w:t>
            </w:r>
          </w:p>
        </w:tc>
        <w:tc>
          <w:tcPr>
            <w:tcW w:w="424" w:type="dxa"/>
            <w:gridSpan w:val="2"/>
            <w:vAlign w:val="center"/>
          </w:tcPr>
          <w:p>
            <w:pPr>
              <w:pStyle w:val="12"/>
              <w:spacing w:line="268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gridSpan w:val="2"/>
            <w:vAlign w:val="center"/>
          </w:tcPr>
          <w:p>
            <w:pPr>
              <w:pStyle w:val="12"/>
              <w:spacing w:line="268" w:lineRule="exact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" w:type="dxa"/>
            <w:gridSpan w:val="2"/>
            <w:vAlign w:val="center"/>
          </w:tcPr>
          <w:p>
            <w:pPr>
              <w:pStyle w:val="12"/>
              <w:spacing w:line="268" w:lineRule="exact"/>
              <w:ind w:left="26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" w:type="dxa"/>
            <w:vAlign w:val="center"/>
          </w:tcPr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spacing w:before="13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298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gridSpan w:val="2"/>
          </w:tcPr>
          <w:p>
            <w:pPr>
              <w:pStyle w:val="12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«Мой город - моя крепость»</w:t>
            </w:r>
          </w:p>
        </w:tc>
        <w:tc>
          <w:tcPr>
            <w:tcW w:w="1680" w:type="dxa"/>
          </w:tcPr>
          <w:p>
            <w:pPr>
              <w:pStyle w:val="12"/>
              <w:spacing w:line="237" w:lineRule="auto"/>
              <w:ind w:left="121" w:right="126"/>
              <w:rPr>
                <w:sz w:val="24"/>
              </w:rPr>
            </w:pPr>
            <w:r>
              <w:rPr>
                <w:sz w:val="24"/>
              </w:rPr>
              <w:t>Патриотичес-кая</w:t>
            </w:r>
          </w:p>
        </w:tc>
        <w:tc>
          <w:tcPr>
            <w:tcW w:w="1703" w:type="dxa"/>
          </w:tcPr>
          <w:p>
            <w:pPr>
              <w:pStyle w:val="12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Экскурсии, выставки, посещение культурных центров, изучение истории города</w:t>
            </w:r>
          </w:p>
        </w:tc>
        <w:tc>
          <w:tcPr>
            <w:tcW w:w="424" w:type="dxa"/>
            <w:gridSpan w:val="2"/>
          </w:tcPr>
          <w:p>
            <w:pPr>
              <w:pStyle w:val="12"/>
              <w:spacing w:line="268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gridSpan w:val="2"/>
          </w:tcPr>
          <w:p>
            <w:pPr>
              <w:pStyle w:val="12"/>
              <w:spacing w:line="268" w:lineRule="exact"/>
              <w:ind w:left="1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" w:type="dxa"/>
            <w:gridSpan w:val="2"/>
          </w:tcPr>
          <w:p>
            <w:pPr>
              <w:pStyle w:val="12"/>
              <w:spacing w:line="268" w:lineRule="exact"/>
              <w:ind w:left="2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" w:type="dxa"/>
          </w:tcPr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12"/>
              <w:spacing w:line="268" w:lineRule="exact"/>
              <w:ind w:left="1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1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1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12"/>
              <w:spacing w:line="268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gridSpan w:val="2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gridSpan w:val="2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</w:tcPr>
          <w:p>
            <w:pPr>
              <w:pStyle w:val="12"/>
              <w:spacing w:before="131"/>
              <w:ind w:firstLine="273" w:firstLineChars="11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98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gridSpan w:val="2"/>
          </w:tcPr>
          <w:p>
            <w:pPr>
              <w:pStyle w:val="12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«Мы и школьный музей»</w:t>
            </w:r>
          </w:p>
        </w:tc>
        <w:tc>
          <w:tcPr>
            <w:tcW w:w="1680" w:type="dxa"/>
          </w:tcPr>
          <w:p>
            <w:pPr>
              <w:pStyle w:val="12"/>
              <w:spacing w:line="274" w:lineRule="exact"/>
              <w:ind w:left="112" w:right="369"/>
              <w:rPr>
                <w:sz w:val="24"/>
              </w:rPr>
            </w:pPr>
            <w:r>
              <w:t>Туристско - краеведческая</w:t>
            </w:r>
          </w:p>
        </w:tc>
        <w:tc>
          <w:tcPr>
            <w:tcW w:w="1703" w:type="dxa"/>
          </w:tcPr>
          <w:p>
            <w:pPr>
              <w:pStyle w:val="12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Проектная работа </w:t>
            </w:r>
          </w:p>
        </w:tc>
        <w:tc>
          <w:tcPr>
            <w:tcW w:w="424" w:type="dxa"/>
            <w:gridSpan w:val="2"/>
            <w:vAlign w:val="center"/>
          </w:tcPr>
          <w:p>
            <w:pPr>
              <w:pStyle w:val="12"/>
              <w:spacing w:line="268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gridSpan w:val="2"/>
            <w:vAlign w:val="center"/>
          </w:tcPr>
          <w:p>
            <w:pPr>
              <w:pStyle w:val="12"/>
              <w:spacing w:line="268" w:lineRule="exact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" w:type="dxa"/>
            <w:gridSpan w:val="2"/>
            <w:vAlign w:val="center"/>
          </w:tcPr>
          <w:p>
            <w:pPr>
              <w:pStyle w:val="12"/>
              <w:spacing w:line="268" w:lineRule="exact"/>
              <w:ind w:left="26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" w:type="dxa"/>
            <w:vAlign w:val="center"/>
          </w:tcPr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spacing w:line="268" w:lineRule="exact"/>
              <w:ind w:right="53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98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gridSpan w:val="2"/>
          </w:tcPr>
          <w:p>
            <w:pPr>
              <w:pStyle w:val="12"/>
              <w:spacing w:line="246" w:lineRule="exact"/>
              <w:ind w:right="319"/>
              <w:rPr>
                <w:sz w:val="24"/>
              </w:rPr>
            </w:pPr>
            <w:r>
              <w:t xml:space="preserve">«Творим  добро!»  </w:t>
            </w:r>
          </w:p>
        </w:tc>
        <w:tc>
          <w:tcPr>
            <w:tcW w:w="1680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Социальная</w:t>
            </w:r>
          </w:p>
        </w:tc>
        <w:tc>
          <w:tcPr>
            <w:tcW w:w="1703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t>Мероприятия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плану</w:t>
            </w:r>
            <w:r>
              <w:rPr>
                <w:spacing w:val="-3"/>
              </w:rPr>
              <w:t xml:space="preserve"> </w:t>
            </w:r>
            <w:r>
              <w:t>ШСУ</w:t>
            </w:r>
          </w:p>
        </w:tc>
        <w:tc>
          <w:tcPr>
            <w:tcW w:w="424" w:type="dxa"/>
            <w:gridSpan w:val="2"/>
            <w:vAlign w:val="center"/>
          </w:tcPr>
          <w:p>
            <w:pPr>
              <w:pStyle w:val="12"/>
              <w:spacing w:line="268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gridSpan w:val="2"/>
            <w:vAlign w:val="center"/>
          </w:tcPr>
          <w:p>
            <w:pPr>
              <w:pStyle w:val="12"/>
              <w:spacing w:line="268" w:lineRule="exact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" w:type="dxa"/>
            <w:gridSpan w:val="2"/>
            <w:vAlign w:val="center"/>
          </w:tcPr>
          <w:p>
            <w:pPr>
              <w:pStyle w:val="12"/>
              <w:spacing w:line="268" w:lineRule="exact"/>
              <w:ind w:left="26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" w:type="dxa"/>
            <w:vAlign w:val="center"/>
          </w:tcPr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spacing w:before="131"/>
              <w:rPr>
                <w:sz w:val="24"/>
              </w:rPr>
            </w:pPr>
            <w:r>
              <w:rPr>
                <w:sz w:val="24"/>
              </w:rPr>
              <w:t xml:space="preserve">  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2" w:hRule="atLeast"/>
        </w:trPr>
        <w:tc>
          <w:tcPr>
            <w:tcW w:w="2298" w:type="dxa"/>
            <w:tcBorders>
              <w:top w:val="single" w:color="auto" w:sz="4" w:space="0"/>
              <w:bottom w:val="nil"/>
            </w:tcBorders>
          </w:tcPr>
          <w:p>
            <w:pPr>
              <w:rPr>
                <w:sz w:val="2"/>
                <w:szCs w:val="2"/>
              </w:rPr>
            </w:pPr>
            <w:r>
              <w:rPr>
                <w:sz w:val="24"/>
              </w:rPr>
              <w:t>Занятия 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585" w:type="dxa"/>
            <w:gridSpan w:val="2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«Спорт-это жизнь!»</w:t>
            </w:r>
          </w:p>
        </w:tc>
        <w:tc>
          <w:tcPr>
            <w:tcW w:w="1680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Спортивная</w:t>
            </w:r>
          </w:p>
        </w:tc>
        <w:tc>
          <w:tcPr>
            <w:tcW w:w="1703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Кружковая, секционная работа (Занятия школьников в спорт. объедин-ях, секциях, клубах, участие в соревнованиях)</w:t>
            </w:r>
          </w:p>
        </w:tc>
        <w:tc>
          <w:tcPr>
            <w:tcW w:w="424" w:type="dxa"/>
            <w:gridSpan w:val="2"/>
            <w:vAlign w:val="center"/>
          </w:tcPr>
          <w:p>
            <w:pPr>
              <w:pStyle w:val="12"/>
              <w:spacing w:line="268" w:lineRule="exact"/>
              <w:ind w:left="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gridSpan w:val="2"/>
            <w:vAlign w:val="center"/>
          </w:tcPr>
          <w:p>
            <w:pPr>
              <w:pStyle w:val="12"/>
              <w:spacing w:line="268" w:lineRule="exact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" w:type="dxa"/>
            <w:gridSpan w:val="2"/>
            <w:vAlign w:val="center"/>
          </w:tcPr>
          <w:p>
            <w:pPr>
              <w:pStyle w:val="12"/>
              <w:spacing w:line="268" w:lineRule="exact"/>
              <w:ind w:left="26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" w:type="dxa"/>
            <w:vAlign w:val="center"/>
          </w:tcPr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gridSpan w:val="2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0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pStyle w:val="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spacing w:before="131"/>
              <w:ind w:firstLine="1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98" w:type="dxa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gridSpan w:val="2"/>
          </w:tcPr>
          <w:p>
            <w:pPr>
              <w:pStyle w:val="12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«Киноуроки в школах России»;</w:t>
            </w:r>
          </w:p>
          <w:p>
            <w:pPr>
              <w:pStyle w:val="12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«Я и мир искусств»</w:t>
            </w:r>
          </w:p>
          <w:p>
            <w:pPr>
              <w:pStyle w:val="12"/>
              <w:spacing w:line="268" w:lineRule="exact"/>
              <w:rPr>
                <w:sz w:val="24"/>
              </w:rPr>
            </w:pPr>
          </w:p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1680" w:type="dxa"/>
          </w:tcPr>
          <w:p>
            <w:pPr>
              <w:pStyle w:val="12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1703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Проект;</w:t>
            </w:r>
          </w:p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 школьников в хоровых, танцевальных, театральных студиях)</w:t>
            </w:r>
          </w:p>
        </w:tc>
        <w:tc>
          <w:tcPr>
            <w:tcW w:w="424" w:type="dxa"/>
            <w:gridSpan w:val="2"/>
          </w:tcPr>
          <w:p>
            <w:pPr>
              <w:pStyle w:val="12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1" w:type="dxa"/>
            <w:gridSpan w:val="2"/>
          </w:tcPr>
          <w:p>
            <w:pPr>
              <w:pStyle w:val="12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9" w:type="dxa"/>
            <w:gridSpan w:val="2"/>
          </w:tcPr>
          <w:p>
            <w:pPr>
              <w:pStyle w:val="12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6" w:type="dxa"/>
          </w:tcPr>
          <w:p>
            <w:pPr>
              <w:pStyle w:val="12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" w:type="dxa"/>
            <w:gridSpan w:val="2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0" w:type="dxa"/>
            <w:gridSpan w:val="2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0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12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" w:type="dxa"/>
          </w:tcPr>
          <w:p>
            <w:pPr>
              <w:pStyle w:val="12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298" w:type="dxa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5" w:type="dxa"/>
            <w:gridSpan w:val="2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680" w:type="dxa"/>
          </w:tcPr>
          <w:p>
            <w:pPr>
              <w:pStyle w:val="12"/>
              <w:spacing w:line="265" w:lineRule="exact"/>
              <w:ind w:left="112"/>
              <w:rPr>
                <w:sz w:val="24"/>
              </w:rPr>
            </w:pPr>
          </w:p>
        </w:tc>
        <w:tc>
          <w:tcPr>
            <w:tcW w:w="1703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424" w:type="dxa"/>
            <w:gridSpan w:val="2"/>
          </w:tcPr>
          <w:p>
            <w:pPr>
              <w:pStyle w:val="12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1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19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16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6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6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576" w:type="dxa"/>
            <w:gridSpan w:val="2"/>
          </w:tcPr>
          <w:p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0" w:type="dxa"/>
            <w:gridSpan w:val="2"/>
          </w:tcPr>
          <w:p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0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76" w:type="dxa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</w:tr>
    </w:tbl>
    <w:p>
      <w:pPr>
        <w:rPr>
          <w:sz w:val="24"/>
        </w:rPr>
        <w:sectPr>
          <w:pgSz w:w="16840" w:h="11910" w:orient="landscape"/>
          <w:pgMar w:top="709" w:right="140" w:bottom="280" w:left="920" w:header="720" w:footer="720" w:gutter="0"/>
          <w:cols w:space="720" w:num="1"/>
        </w:sectPr>
      </w:pPr>
    </w:p>
    <w:p>
      <w:pPr>
        <w:pStyle w:val="2"/>
        <w:ind w:left="0"/>
        <w:rPr>
          <w:sz w:val="28"/>
          <w:szCs w:val="28"/>
        </w:rPr>
      </w:pPr>
      <w:bookmarkStart w:id="0" w:name="Недельный_план_внеурочной_деятельности_о"/>
      <w:bookmarkEnd w:id="0"/>
      <w:r>
        <w:rPr>
          <w:sz w:val="28"/>
          <w:szCs w:val="28"/>
        </w:rPr>
        <w:t>Недельный план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внеурочной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основного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общего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</w:p>
    <w:p>
      <w:pPr>
        <w:pStyle w:val="7"/>
        <w:rPr>
          <w:b/>
          <w:sz w:val="21"/>
        </w:rPr>
      </w:pPr>
    </w:p>
    <w:tbl>
      <w:tblPr>
        <w:tblStyle w:val="10"/>
        <w:tblW w:w="15628" w:type="dxa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2"/>
        <w:gridCol w:w="1418"/>
        <w:gridCol w:w="1415"/>
        <w:gridCol w:w="23"/>
        <w:gridCol w:w="1669"/>
        <w:gridCol w:w="21"/>
        <w:gridCol w:w="414"/>
        <w:gridCol w:w="11"/>
        <w:gridCol w:w="415"/>
        <w:gridCol w:w="11"/>
        <w:gridCol w:w="414"/>
        <w:gridCol w:w="11"/>
        <w:gridCol w:w="414"/>
        <w:gridCol w:w="11"/>
        <w:gridCol w:w="414"/>
        <w:gridCol w:w="11"/>
        <w:gridCol w:w="415"/>
        <w:gridCol w:w="11"/>
        <w:gridCol w:w="425"/>
        <w:gridCol w:w="415"/>
        <w:gridCol w:w="10"/>
        <w:gridCol w:w="415"/>
        <w:gridCol w:w="10"/>
        <w:gridCol w:w="426"/>
        <w:gridCol w:w="415"/>
        <w:gridCol w:w="10"/>
        <w:gridCol w:w="415"/>
        <w:gridCol w:w="10"/>
        <w:gridCol w:w="425"/>
        <w:gridCol w:w="431"/>
        <w:gridCol w:w="428"/>
        <w:gridCol w:w="428"/>
        <w:gridCol w:w="425"/>
        <w:gridCol w:w="426"/>
        <w:gridCol w:w="1121"/>
        <w:gridCol w:w="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278" w:hRule="atLeast"/>
        </w:trPr>
        <w:tc>
          <w:tcPr>
            <w:tcW w:w="2282" w:type="dxa"/>
            <w:vMerge w:val="restart"/>
          </w:tcPr>
          <w:p>
            <w:pPr>
              <w:pStyle w:val="12"/>
              <w:spacing w:line="273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>
            <w:pPr>
              <w:pStyle w:val="12"/>
              <w:spacing w:line="274" w:lineRule="exact"/>
              <w:ind w:left="177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деятельности</w:t>
            </w:r>
          </w:p>
        </w:tc>
        <w:tc>
          <w:tcPr>
            <w:tcW w:w="1418" w:type="dxa"/>
            <w:vMerge w:val="restart"/>
          </w:tcPr>
          <w:p>
            <w:pPr>
              <w:pStyle w:val="12"/>
              <w:spacing w:line="273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1415" w:type="dxa"/>
            <w:vMerge w:val="restart"/>
          </w:tcPr>
          <w:p>
            <w:pPr>
              <w:pStyle w:val="12"/>
              <w:spacing w:line="273" w:lineRule="exact"/>
              <w:ind w:left="111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</w:p>
          <w:p>
            <w:pPr>
              <w:pStyle w:val="12"/>
              <w:spacing w:line="274" w:lineRule="exact"/>
              <w:ind w:left="113" w:right="11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деятельно-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сти</w:t>
            </w:r>
          </w:p>
        </w:tc>
        <w:tc>
          <w:tcPr>
            <w:tcW w:w="1692" w:type="dxa"/>
            <w:gridSpan w:val="2"/>
            <w:vMerge w:val="restart"/>
          </w:tcPr>
          <w:p>
            <w:pPr>
              <w:pStyle w:val="12"/>
              <w:tabs>
                <w:tab w:val="left" w:pos="1692"/>
              </w:tabs>
              <w:spacing w:line="242" w:lineRule="auto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7687" w:type="dxa"/>
            <w:gridSpan w:val="29"/>
          </w:tcPr>
          <w:p>
            <w:pPr>
              <w:pStyle w:val="12"/>
              <w:spacing w:line="242" w:lineRule="auto"/>
              <w:ind w:left="112" w:right="169" w:firstLine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121" w:type="dxa"/>
            <w:vMerge w:val="restart"/>
          </w:tcPr>
          <w:p>
            <w:pPr>
              <w:pStyle w:val="12"/>
              <w:spacing w:line="242" w:lineRule="auto"/>
              <w:ind w:left="112" w:right="169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542" w:hRule="atLeast"/>
        </w:trPr>
        <w:tc>
          <w:tcPr>
            <w:tcW w:w="22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5" w:type="dxa"/>
            <w:gridSpan w:val="2"/>
          </w:tcPr>
          <w:p>
            <w:pPr>
              <w:pStyle w:val="12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5А</w:t>
            </w:r>
          </w:p>
        </w:tc>
        <w:tc>
          <w:tcPr>
            <w:tcW w:w="426" w:type="dxa"/>
            <w:gridSpan w:val="2"/>
          </w:tcPr>
          <w:p>
            <w:pPr>
              <w:pStyle w:val="12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28" w:right="29"/>
              <w:jc w:val="center"/>
              <w:rPr>
                <w:sz w:val="24"/>
              </w:rPr>
            </w:pPr>
            <w:r>
              <w:rPr>
                <w:sz w:val="24"/>
              </w:rPr>
              <w:t>5В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101"/>
              <w:rPr>
                <w:sz w:val="24"/>
              </w:rPr>
            </w:pPr>
            <w:r>
              <w:rPr>
                <w:sz w:val="24"/>
              </w:rPr>
              <w:t>6А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426" w:type="dxa"/>
            <w:gridSpan w:val="2"/>
          </w:tcPr>
          <w:p>
            <w:pPr>
              <w:pStyle w:val="12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6В</w:t>
            </w:r>
          </w:p>
        </w:tc>
        <w:tc>
          <w:tcPr>
            <w:tcW w:w="436" w:type="dxa"/>
            <w:gridSpan w:val="2"/>
          </w:tcPr>
          <w:p>
            <w:pPr>
              <w:pStyle w:val="12"/>
              <w:tabs>
                <w:tab w:val="left" w:pos="436"/>
              </w:tabs>
              <w:spacing w:line="268" w:lineRule="exact"/>
              <w:ind w:left="-2"/>
              <w:jc w:val="center"/>
              <w:rPr>
                <w:sz w:val="24"/>
              </w:rPr>
            </w:pPr>
            <w:r>
              <w:rPr>
                <w:sz w:val="24"/>
              </w:rPr>
              <w:t>6Г</w:t>
            </w:r>
          </w:p>
        </w:tc>
        <w:tc>
          <w:tcPr>
            <w:tcW w:w="415" w:type="dxa"/>
          </w:tcPr>
          <w:p>
            <w:pPr>
              <w:pStyle w:val="12"/>
              <w:spacing w:line="268" w:lineRule="exact"/>
              <w:ind w:left="36"/>
              <w:rPr>
                <w:sz w:val="24"/>
              </w:rPr>
            </w:pPr>
            <w:r>
              <w:rPr>
                <w:sz w:val="24"/>
              </w:rPr>
              <w:t>7А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7Б</w:t>
            </w:r>
          </w:p>
        </w:tc>
        <w:tc>
          <w:tcPr>
            <w:tcW w:w="436" w:type="dxa"/>
            <w:gridSpan w:val="2"/>
          </w:tcPr>
          <w:p>
            <w:pPr>
              <w:pStyle w:val="12"/>
              <w:spacing w:line="268" w:lineRule="exact"/>
              <w:ind w:left="-2" w:right="140"/>
              <w:jc w:val="right"/>
              <w:rPr>
                <w:sz w:val="24"/>
              </w:rPr>
            </w:pPr>
            <w:r>
              <w:rPr>
                <w:sz w:val="24"/>
              </w:rPr>
              <w:t>7В</w:t>
            </w:r>
          </w:p>
        </w:tc>
        <w:tc>
          <w:tcPr>
            <w:tcW w:w="415" w:type="dxa"/>
          </w:tcPr>
          <w:p>
            <w:pPr>
              <w:pStyle w:val="12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7Г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</w:rPr>
              <w:t>8А</w:t>
            </w:r>
          </w:p>
        </w:tc>
        <w:tc>
          <w:tcPr>
            <w:tcW w:w="435" w:type="dxa"/>
            <w:gridSpan w:val="2"/>
          </w:tcPr>
          <w:p>
            <w:pPr>
              <w:pStyle w:val="12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8Б</w:t>
            </w:r>
          </w:p>
        </w:tc>
        <w:tc>
          <w:tcPr>
            <w:tcW w:w="431" w:type="dxa"/>
          </w:tcPr>
          <w:p>
            <w:pPr>
              <w:pStyle w:val="12"/>
              <w:spacing w:line="268" w:lineRule="exact"/>
              <w:ind w:left="17" w:right="25"/>
              <w:jc w:val="center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428" w:type="dxa"/>
          </w:tcPr>
          <w:p>
            <w:pPr>
              <w:pStyle w:val="12"/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8Г</w:t>
            </w:r>
          </w:p>
        </w:tc>
        <w:tc>
          <w:tcPr>
            <w:tcW w:w="428" w:type="dxa"/>
          </w:tcPr>
          <w:p>
            <w:pPr>
              <w:pStyle w:val="12"/>
              <w:spacing w:line="268" w:lineRule="exact"/>
              <w:ind w:left="-12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425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426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9В</w:t>
            </w:r>
          </w:p>
        </w:tc>
        <w:tc>
          <w:tcPr>
            <w:tcW w:w="11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444" w:hRule="atLeast"/>
        </w:trPr>
        <w:tc>
          <w:tcPr>
            <w:tcW w:w="15615" w:type="dxa"/>
            <w:gridSpan w:val="35"/>
            <w:shd w:val="clear" w:color="auto" w:fill="EEECE1" w:themeFill="background2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1103" w:hRule="atLeast"/>
        </w:trPr>
        <w:tc>
          <w:tcPr>
            <w:tcW w:w="2282" w:type="dxa"/>
          </w:tcPr>
          <w:p>
            <w:pPr>
              <w:pStyle w:val="12"/>
              <w:ind w:left="114" w:right="497"/>
              <w:rPr>
                <w:sz w:val="24"/>
              </w:rPr>
            </w:pPr>
            <w:r>
              <w:rPr>
                <w:sz w:val="24"/>
              </w:rPr>
              <w:t>Нравственно-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патриотическое,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экологическое</w:t>
            </w:r>
          </w:p>
        </w:tc>
        <w:tc>
          <w:tcPr>
            <w:tcW w:w="1418" w:type="dxa"/>
          </w:tcPr>
          <w:p>
            <w:pPr>
              <w:pStyle w:val="12"/>
              <w:spacing w:line="242" w:lineRule="auto"/>
              <w:ind w:left="4" w:right="20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415" w:type="dxa"/>
          </w:tcPr>
          <w:p>
            <w:pPr>
              <w:pStyle w:val="12"/>
              <w:ind w:left="108" w:right="163"/>
              <w:rPr>
                <w:sz w:val="24"/>
              </w:rPr>
            </w:pPr>
            <w:r>
              <w:rPr>
                <w:sz w:val="24"/>
              </w:rPr>
              <w:t>Информа-ц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просветите</w:t>
            </w:r>
          </w:p>
          <w:p>
            <w:pPr>
              <w:pStyle w:val="12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льская</w:t>
            </w:r>
          </w:p>
        </w:tc>
        <w:tc>
          <w:tcPr>
            <w:tcW w:w="1692" w:type="dxa"/>
            <w:gridSpan w:val="2"/>
          </w:tcPr>
          <w:p>
            <w:pPr>
              <w:pStyle w:val="12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43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  <w:gridSpan w:val="2"/>
            <w:vAlign w:val="center"/>
          </w:tcPr>
          <w:p>
            <w:pPr>
              <w:pStyle w:val="12"/>
              <w:spacing w:line="268" w:lineRule="exact"/>
              <w:ind w:right="14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  <w:gridSpan w:val="2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5" w:type="dxa"/>
            <w:gridSpan w:val="2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1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1104" w:hRule="atLeast"/>
        </w:trPr>
        <w:tc>
          <w:tcPr>
            <w:tcW w:w="2282" w:type="dxa"/>
          </w:tcPr>
          <w:p>
            <w:pPr>
              <w:pStyle w:val="12"/>
              <w:ind w:left="114" w:right="43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>
            <w:pPr>
              <w:pStyle w:val="12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418" w:type="dxa"/>
          </w:tcPr>
          <w:p>
            <w:pPr>
              <w:pStyle w:val="12"/>
              <w:ind w:left="12" w:right="131"/>
              <w:jc w:val="both"/>
              <w:rPr>
                <w:sz w:val="24"/>
              </w:rPr>
            </w:pPr>
            <w:r>
              <w:rPr>
                <w:sz w:val="24"/>
              </w:rPr>
              <w:t>«Функци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ональная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грамот-ность школьника»</w:t>
            </w:r>
          </w:p>
        </w:tc>
        <w:tc>
          <w:tcPr>
            <w:tcW w:w="1415" w:type="dxa"/>
          </w:tcPr>
          <w:p>
            <w:pPr>
              <w:pStyle w:val="12"/>
              <w:spacing w:line="242" w:lineRule="auto"/>
              <w:ind w:left="108" w:right="-5"/>
              <w:rPr>
                <w:sz w:val="24"/>
              </w:rPr>
            </w:pPr>
            <w:r>
              <w:rPr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1692" w:type="dxa"/>
            <w:gridSpan w:val="2"/>
          </w:tcPr>
          <w:p>
            <w:pPr>
              <w:pStyle w:val="12"/>
              <w:spacing w:line="242" w:lineRule="auto"/>
              <w:ind w:left="108" w:right="269"/>
              <w:rPr>
                <w:sz w:val="24"/>
              </w:rPr>
            </w:pPr>
            <w:r>
              <w:rPr>
                <w:spacing w:val="-1"/>
                <w:sz w:val="24"/>
              </w:rPr>
              <w:t>Интегрирован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</w:tc>
        <w:tc>
          <w:tcPr>
            <w:tcW w:w="43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  <w:gridSpan w:val="2"/>
            <w:vAlign w:val="center"/>
          </w:tcPr>
          <w:p>
            <w:pPr>
              <w:pStyle w:val="12"/>
              <w:spacing w:line="268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  <w:gridSpan w:val="2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5" w:type="dxa"/>
            <w:gridSpan w:val="2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1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1104" w:hRule="atLeast"/>
        </w:trPr>
        <w:tc>
          <w:tcPr>
            <w:tcW w:w="2282" w:type="dxa"/>
          </w:tcPr>
          <w:p>
            <w:pPr>
              <w:pStyle w:val="12"/>
              <w:ind w:left="114" w:right="155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rFonts w:hint="default"/>
                <w:spacing w:val="-57"/>
                <w:sz w:val="24"/>
                <w:lang w:val="ru-RU"/>
              </w:rPr>
              <w:t xml:space="preserve">     </w:t>
            </w:r>
            <w:r>
              <w:rPr>
                <w:sz w:val="24"/>
              </w:rPr>
              <w:t>интересов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обуча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ющихся</w:t>
            </w:r>
          </w:p>
        </w:tc>
        <w:tc>
          <w:tcPr>
            <w:tcW w:w="1418" w:type="dxa"/>
          </w:tcPr>
          <w:p>
            <w:pPr>
              <w:pStyle w:val="12"/>
              <w:spacing w:line="225" w:lineRule="auto"/>
              <w:ind w:left="4" w:right="85"/>
              <w:rPr>
                <w:sz w:val="24"/>
              </w:rPr>
            </w:pPr>
            <w:r>
              <w:rPr>
                <w:sz w:val="24"/>
              </w:rPr>
              <w:t>«Проф-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ориентация»</w:t>
            </w:r>
          </w:p>
        </w:tc>
        <w:tc>
          <w:tcPr>
            <w:tcW w:w="1415" w:type="dxa"/>
          </w:tcPr>
          <w:p>
            <w:pPr>
              <w:pStyle w:val="12"/>
              <w:ind w:left="108" w:right="254"/>
              <w:rPr>
                <w:sz w:val="24"/>
              </w:rPr>
            </w:pPr>
            <w:r>
              <w:rPr>
                <w:spacing w:val="-1"/>
                <w:sz w:val="24"/>
              </w:rPr>
              <w:t>Профорие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нтацион-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1692" w:type="dxa"/>
            <w:gridSpan w:val="2"/>
          </w:tcPr>
          <w:p>
            <w:pPr>
              <w:pStyle w:val="12"/>
              <w:tabs>
                <w:tab w:val="left" w:pos="1020"/>
                <w:tab w:val="left" w:pos="1183"/>
              </w:tabs>
              <w:ind w:left="108" w:right="14"/>
              <w:rPr>
                <w:sz w:val="24"/>
              </w:rPr>
            </w:pPr>
            <w:r>
              <w:rPr>
                <w:sz w:val="24"/>
              </w:rPr>
              <w:t>Профориента-ционные 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кейсов, 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специализиро-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</w:t>
            </w:r>
            <w:r>
              <w:rPr>
                <w:rFonts w:hint="default"/>
                <w:sz w:val="24"/>
                <w:lang w:val="ru-RU"/>
              </w:rPr>
              <w:t>-</w:t>
            </w:r>
            <w:r>
              <w:rPr>
                <w:sz w:val="24"/>
              </w:rPr>
              <w:t>ные 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ную</w:t>
            </w:r>
          </w:p>
          <w:p>
            <w:pPr>
              <w:pStyle w:val="12"/>
              <w:ind w:left="108" w:right="310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>
            <w:pPr>
              <w:pStyle w:val="12"/>
              <w:ind w:left="108" w:right="299"/>
              <w:rPr>
                <w:sz w:val="24"/>
              </w:rPr>
            </w:pPr>
            <w:r>
              <w:rPr>
                <w:sz w:val="24"/>
              </w:rPr>
              <w:t>ярмарок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профориента-ционных</w:t>
            </w:r>
          </w:p>
          <w:p>
            <w:pPr>
              <w:pStyle w:val="12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парков.</w:t>
            </w:r>
          </w:p>
        </w:tc>
        <w:tc>
          <w:tcPr>
            <w:tcW w:w="43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  <w:gridSpan w:val="2"/>
            <w:vAlign w:val="center"/>
          </w:tcPr>
          <w:p>
            <w:pPr>
              <w:pStyle w:val="12"/>
              <w:spacing w:line="268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  <w:gridSpan w:val="2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5" w:type="dxa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5" w:type="dxa"/>
            <w:gridSpan w:val="2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1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436" w:hRule="atLeast"/>
        </w:trPr>
        <w:tc>
          <w:tcPr>
            <w:tcW w:w="15615" w:type="dxa"/>
            <w:gridSpan w:val="35"/>
            <w:shd w:val="clear" w:color="auto" w:fill="EEECE1" w:themeFill="background2"/>
          </w:tcPr>
          <w:p>
            <w:pPr>
              <w:pStyle w:val="12"/>
              <w:spacing w:line="268" w:lineRule="exact"/>
              <w:ind w:left="1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 часть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282" w:type="dxa"/>
            <w:vMerge w:val="restart"/>
          </w:tcPr>
          <w:p>
            <w:pPr>
              <w:pStyle w:val="12"/>
              <w:ind w:left="114" w:right="79"/>
              <w:rPr>
                <w:sz w:val="24"/>
              </w:rPr>
            </w:pPr>
            <w:r>
              <w:rPr>
                <w:sz w:val="24"/>
              </w:rPr>
              <w:t>Реализация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</w:t>
            </w:r>
          </w:p>
          <w:p>
            <w:pPr>
              <w:pStyle w:val="12"/>
              <w:ind w:left="114" w:right="155"/>
              <w:rPr>
                <w:sz w:val="24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«Учимся вместе»</w:t>
            </w:r>
          </w:p>
        </w:tc>
        <w:tc>
          <w:tcPr>
            <w:tcW w:w="1438" w:type="dxa"/>
            <w:gridSpan w:val="2"/>
          </w:tcPr>
          <w:p>
            <w:pPr>
              <w:pStyle w:val="12"/>
              <w:spacing w:line="267" w:lineRule="exact"/>
              <w:ind w:left="21"/>
              <w:rPr>
                <w:sz w:val="24"/>
              </w:rPr>
            </w:pPr>
            <w:r>
              <w:rPr>
                <w:sz w:val="24"/>
              </w:rPr>
              <w:t>Познава-</w:t>
            </w:r>
          </w:p>
          <w:p>
            <w:pPr>
              <w:pStyle w:val="12"/>
              <w:spacing w:line="265" w:lineRule="exact"/>
              <w:ind w:left="21"/>
              <w:rPr>
                <w:sz w:val="24"/>
              </w:rPr>
            </w:pPr>
            <w:r>
              <w:rPr>
                <w:sz w:val="24"/>
              </w:rPr>
              <w:t>тельно-творческая</w:t>
            </w:r>
          </w:p>
        </w:tc>
        <w:tc>
          <w:tcPr>
            <w:tcW w:w="1690" w:type="dxa"/>
            <w:gridSpan w:val="2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Проектная работа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282" w:type="dxa"/>
            <w:vMerge w:val="continue"/>
          </w:tcPr>
          <w:p>
            <w:pPr>
              <w:pStyle w:val="12"/>
              <w:ind w:left="114" w:right="155"/>
              <w:rPr>
                <w:sz w:val="24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 xml:space="preserve">«Мой город - моя крепость» </w:t>
            </w:r>
          </w:p>
        </w:tc>
        <w:tc>
          <w:tcPr>
            <w:tcW w:w="1438" w:type="dxa"/>
            <w:gridSpan w:val="2"/>
          </w:tcPr>
          <w:p>
            <w:pPr>
              <w:pStyle w:val="12"/>
              <w:spacing w:line="261" w:lineRule="exact"/>
              <w:ind w:left="21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</w:p>
        </w:tc>
        <w:tc>
          <w:tcPr>
            <w:tcW w:w="1690" w:type="dxa"/>
            <w:gridSpan w:val="2"/>
          </w:tcPr>
          <w:p>
            <w:pPr>
              <w:pStyle w:val="12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Экскурсии, выставки, посещение культурных центров, изучение истории города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82" w:type="dxa"/>
            <w:vMerge w:val="continue"/>
          </w:tcPr>
          <w:p>
            <w:pPr>
              <w:pStyle w:val="12"/>
              <w:ind w:left="114" w:right="155"/>
              <w:rPr>
                <w:sz w:val="24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«Киноуроки в школах России»; «Мы и школьный музей»; </w:t>
            </w:r>
          </w:p>
          <w:p>
            <w:pPr>
              <w:pStyle w:val="12"/>
              <w:spacing w:line="273" w:lineRule="exact"/>
              <w:ind w:left="114"/>
              <w:rPr>
                <w:sz w:val="24"/>
              </w:rPr>
            </w:pPr>
          </w:p>
        </w:tc>
        <w:tc>
          <w:tcPr>
            <w:tcW w:w="1438" w:type="dxa"/>
            <w:gridSpan w:val="2"/>
          </w:tcPr>
          <w:p>
            <w:pPr>
              <w:pStyle w:val="12"/>
              <w:spacing w:line="274" w:lineRule="exact"/>
              <w:ind w:left="21" w:right="369"/>
              <w:rPr>
                <w:sz w:val="24"/>
              </w:rPr>
            </w:pPr>
            <w:r>
              <w:rPr>
                <w:spacing w:val="-1"/>
                <w:sz w:val="24"/>
              </w:rPr>
              <w:t>Краевед-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ческая</w:t>
            </w:r>
          </w:p>
        </w:tc>
        <w:tc>
          <w:tcPr>
            <w:tcW w:w="1690" w:type="dxa"/>
            <w:gridSpan w:val="2"/>
          </w:tcPr>
          <w:p>
            <w:pPr>
              <w:pStyle w:val="12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Проектная работа 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282" w:type="dxa"/>
            <w:vMerge w:val="continue"/>
          </w:tcPr>
          <w:p>
            <w:pPr>
              <w:pStyle w:val="12"/>
              <w:ind w:left="114" w:right="155"/>
              <w:rPr>
                <w:sz w:val="24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line="252" w:lineRule="exact"/>
              <w:ind w:left="-2" w:right="319"/>
            </w:pPr>
            <w:r>
              <w:t xml:space="preserve">«Творим добро!»  </w:t>
            </w:r>
          </w:p>
        </w:tc>
        <w:tc>
          <w:tcPr>
            <w:tcW w:w="1438" w:type="dxa"/>
            <w:gridSpan w:val="2"/>
          </w:tcPr>
          <w:p>
            <w:pPr>
              <w:pStyle w:val="12"/>
              <w:spacing w:line="267" w:lineRule="exact"/>
              <w:ind w:left="21"/>
              <w:rPr>
                <w:sz w:val="24"/>
              </w:rPr>
            </w:pPr>
            <w:r>
              <w:rPr>
                <w:sz w:val="24"/>
              </w:rPr>
              <w:t>Социальная</w:t>
            </w:r>
          </w:p>
        </w:tc>
        <w:tc>
          <w:tcPr>
            <w:tcW w:w="1690" w:type="dxa"/>
            <w:gridSpan w:val="2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t>Мероприятия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плану</w:t>
            </w:r>
            <w:r>
              <w:rPr>
                <w:spacing w:val="-3"/>
              </w:rPr>
              <w:t xml:space="preserve"> </w:t>
            </w:r>
            <w:r>
              <w:t>ШСУ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2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before="6"/>
              <w:ind w:right="1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282" w:type="dxa"/>
            <w:vMerge w:val="restart"/>
          </w:tcPr>
          <w:p>
            <w:pPr>
              <w:rPr>
                <w:sz w:val="2"/>
                <w:szCs w:val="2"/>
              </w:rPr>
            </w:pPr>
            <w:r>
              <w:rPr>
                <w:sz w:val="24"/>
              </w:rPr>
              <w:t>Занятия 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418" w:type="dxa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«Спорт-это жизнь!»</w:t>
            </w:r>
          </w:p>
        </w:tc>
        <w:tc>
          <w:tcPr>
            <w:tcW w:w="1438" w:type="dxa"/>
            <w:gridSpan w:val="2"/>
          </w:tcPr>
          <w:p>
            <w:pPr>
              <w:pStyle w:val="12"/>
              <w:spacing w:line="267" w:lineRule="exact"/>
              <w:ind w:left="21"/>
              <w:rPr>
                <w:sz w:val="24"/>
              </w:rPr>
            </w:pPr>
            <w:r>
              <w:rPr>
                <w:sz w:val="24"/>
              </w:rPr>
              <w:t>Спортивная</w:t>
            </w:r>
          </w:p>
        </w:tc>
        <w:tc>
          <w:tcPr>
            <w:tcW w:w="1690" w:type="dxa"/>
            <w:gridSpan w:val="2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Кружковая, секционная работа (занятия школьников в спорт. объедин</w:t>
            </w:r>
            <w:r>
              <w:rPr>
                <w:sz w:val="24"/>
                <w:lang w:val="ru-RU"/>
              </w:rPr>
              <w:t>ени</w:t>
            </w:r>
            <w:r>
              <w:rPr>
                <w:sz w:val="24"/>
              </w:rPr>
              <w:t>ях, секциях, клубах,участие в соревнованиях)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1" w:type="dxa"/>
            <w:vAlign w:val="center"/>
          </w:tcPr>
          <w:p>
            <w:pPr>
              <w:pStyle w:val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" w:type="dxa"/>
            <w:vAlign w:val="center"/>
          </w:tcPr>
          <w:p>
            <w:pPr>
              <w:pStyle w:val="12"/>
              <w:spacing w:line="268" w:lineRule="exact"/>
              <w:ind w:left="-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" w:type="dxa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282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«Я и мир искусств»</w:t>
            </w:r>
          </w:p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1438" w:type="dxa"/>
            <w:gridSpan w:val="2"/>
          </w:tcPr>
          <w:p>
            <w:pPr>
              <w:pStyle w:val="12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1690" w:type="dxa"/>
            <w:gridSpan w:val="2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Кружковая работа (Занятия школьников в танцевальных, театральных студиях)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2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</w:tcPr>
          <w:p>
            <w:pPr>
              <w:pStyle w:val="12"/>
              <w:spacing w:line="268" w:lineRule="exact"/>
              <w:ind w:left="12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before="6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1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  <w:gridSpan w:val="2"/>
          </w:tcPr>
          <w:p>
            <w:pPr>
              <w:pStyle w:val="12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12"/>
              <w:spacing w:before="6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1" w:type="dxa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</w:tcPr>
          <w:p>
            <w:pPr>
              <w:pStyle w:val="12"/>
              <w:spacing w:line="268" w:lineRule="exact"/>
              <w:ind w:left="8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" w:type="dxa"/>
          </w:tcPr>
          <w:p>
            <w:pPr>
              <w:pStyle w:val="12"/>
              <w:spacing w:line="268" w:lineRule="exact"/>
              <w:ind w:left="-12"/>
              <w:rPr>
                <w:sz w:val="24"/>
              </w:rPr>
            </w:pP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-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12"/>
              <w:spacing w:line="268" w:lineRule="exact"/>
              <w:ind w:left="179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2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282" w:type="dxa"/>
          </w:tcPr>
          <w:p>
            <w:pPr>
              <w:pStyle w:val="12"/>
              <w:ind w:left="114" w:right="155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418" w:type="dxa"/>
          </w:tcPr>
          <w:p>
            <w:pPr>
              <w:pStyle w:val="12"/>
              <w:spacing w:line="225" w:lineRule="auto"/>
              <w:ind w:left="4" w:right="85"/>
              <w:rPr>
                <w:sz w:val="24"/>
              </w:rPr>
            </w:pPr>
          </w:p>
        </w:tc>
        <w:tc>
          <w:tcPr>
            <w:tcW w:w="1438" w:type="dxa"/>
            <w:gridSpan w:val="2"/>
          </w:tcPr>
          <w:p>
            <w:pPr>
              <w:pStyle w:val="12"/>
              <w:ind w:left="108" w:right="254"/>
              <w:rPr>
                <w:spacing w:val="-1"/>
                <w:sz w:val="24"/>
              </w:rPr>
            </w:pPr>
          </w:p>
        </w:tc>
        <w:tc>
          <w:tcPr>
            <w:tcW w:w="1690" w:type="dxa"/>
            <w:gridSpan w:val="2"/>
          </w:tcPr>
          <w:p>
            <w:pPr>
              <w:pStyle w:val="12"/>
              <w:tabs>
                <w:tab w:val="left" w:pos="1020"/>
                <w:tab w:val="left" w:pos="1183"/>
              </w:tabs>
              <w:ind w:left="108" w:right="14"/>
              <w:rPr>
                <w:sz w:val="24"/>
              </w:rPr>
            </w:pPr>
          </w:p>
        </w:tc>
        <w:tc>
          <w:tcPr>
            <w:tcW w:w="425" w:type="dxa"/>
            <w:gridSpan w:val="2"/>
          </w:tcPr>
          <w:p>
            <w:pPr>
              <w:pStyle w:val="12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6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6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6" w:type="dxa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  <w:gridSpan w:val="2"/>
          </w:tcPr>
          <w:p>
            <w:r>
              <w:rPr>
                <w:sz w:val="24"/>
              </w:rPr>
              <w:t>10</w:t>
            </w:r>
          </w:p>
        </w:tc>
        <w:tc>
          <w:tcPr>
            <w:tcW w:w="425" w:type="dxa"/>
          </w:tcPr>
          <w:p>
            <w:pPr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431" w:type="dxa"/>
          </w:tcPr>
          <w:p>
            <w:pPr>
              <w:pStyle w:val="12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8" w:type="dxa"/>
          </w:tcPr>
          <w:p>
            <w:pPr>
              <w:pStyle w:val="12"/>
              <w:spacing w:line="268" w:lineRule="exact"/>
              <w:ind w:left="8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8" w:type="dxa"/>
          </w:tcPr>
          <w:p>
            <w:pPr>
              <w:pStyle w:val="12"/>
              <w:spacing w:line="268" w:lineRule="exact"/>
              <w:ind w:left="-12"/>
              <w:rPr>
                <w:sz w:val="24"/>
              </w:rPr>
            </w:pPr>
          </w:p>
        </w:tc>
        <w:tc>
          <w:tcPr>
            <w:tcW w:w="425" w:type="dxa"/>
          </w:tcPr>
          <w:p>
            <w:pPr>
              <w:pStyle w:val="12"/>
              <w:spacing w:line="268" w:lineRule="exact"/>
              <w:ind w:left="-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6" w:type="dxa"/>
          </w:tcPr>
          <w:p>
            <w:pPr>
              <w:pStyle w:val="12"/>
              <w:spacing w:line="268" w:lineRule="exact"/>
              <w:ind w:left="179"/>
              <w:rPr>
                <w:sz w:val="24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2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</w:tr>
    </w:tbl>
    <w:p>
      <w:pPr>
        <w:rPr>
          <w:sz w:val="2"/>
          <w:szCs w:val="2"/>
        </w:rPr>
        <w:sectPr>
          <w:pgSz w:w="16840" w:h="11910" w:orient="landscape"/>
          <w:pgMar w:top="1100" w:right="140" w:bottom="280" w:left="920" w:header="720" w:footer="720" w:gutter="0"/>
          <w:cols w:space="720" w:num="1"/>
        </w:sectPr>
      </w:pPr>
    </w:p>
    <w:p>
      <w:pPr>
        <w:pStyle w:val="2"/>
        <w:ind w:left="3521"/>
        <w:jc w:val="left"/>
        <w:rPr>
          <w:sz w:val="28"/>
          <w:szCs w:val="28"/>
        </w:rPr>
      </w:pPr>
      <w:r>
        <w:rPr>
          <w:sz w:val="28"/>
          <w:szCs w:val="28"/>
        </w:rPr>
        <w:t>Недельный план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внеурочной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среднего общего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</w:p>
    <w:p>
      <w:pPr>
        <w:pStyle w:val="7"/>
        <w:rPr>
          <w:b/>
          <w:sz w:val="21"/>
        </w:rPr>
      </w:pPr>
    </w:p>
    <w:tbl>
      <w:tblPr>
        <w:tblStyle w:val="10"/>
        <w:tblW w:w="14919" w:type="dxa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95"/>
        <w:gridCol w:w="2410"/>
        <w:gridCol w:w="2268"/>
        <w:gridCol w:w="3402"/>
        <w:gridCol w:w="1250"/>
        <w:gridCol w:w="26"/>
        <w:gridCol w:w="1134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3295" w:type="dxa"/>
            <w:vMerge w:val="restart"/>
          </w:tcPr>
          <w:p>
            <w:pPr>
              <w:pStyle w:val="12"/>
              <w:spacing w:line="273" w:lineRule="exact"/>
              <w:ind w:left="629" w:right="6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внеурочной</w:t>
            </w:r>
          </w:p>
          <w:p>
            <w:pPr>
              <w:pStyle w:val="12"/>
              <w:spacing w:before="2" w:line="271" w:lineRule="exact"/>
              <w:ind w:left="624" w:right="6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410" w:type="dxa"/>
            <w:vMerge w:val="restart"/>
          </w:tcPr>
          <w:p>
            <w:pPr>
              <w:pStyle w:val="12"/>
              <w:spacing w:line="273" w:lineRule="exact"/>
              <w:ind w:left="53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2268" w:type="dxa"/>
            <w:vMerge w:val="restart"/>
          </w:tcPr>
          <w:p>
            <w:pPr>
              <w:pStyle w:val="12"/>
              <w:spacing w:line="273" w:lineRule="exact"/>
              <w:ind w:left="265" w:right="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</w:p>
          <w:p>
            <w:pPr>
              <w:pStyle w:val="12"/>
              <w:spacing w:before="2" w:line="271" w:lineRule="exact"/>
              <w:ind w:left="265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2" w:type="dxa"/>
            <w:vMerge w:val="restart"/>
          </w:tcPr>
          <w:p>
            <w:pPr>
              <w:pStyle w:val="12"/>
              <w:spacing w:line="273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10" w:type="dxa"/>
            <w:gridSpan w:val="3"/>
          </w:tcPr>
          <w:p>
            <w:pPr>
              <w:pStyle w:val="12"/>
              <w:spacing w:line="259" w:lineRule="exact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</w:tcPr>
          <w:p>
            <w:pPr>
              <w:pStyle w:val="12"/>
              <w:spacing w:line="259" w:lineRule="exact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29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2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>
            <w:pPr>
              <w:pStyle w:val="12"/>
              <w:spacing w:line="258" w:lineRule="exact"/>
              <w:ind w:left="116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>
            <w:pPr>
              <w:pStyle w:val="12"/>
              <w:spacing w:line="258" w:lineRule="exact"/>
              <w:ind w:right="346"/>
              <w:jc w:val="right"/>
              <w:rPr>
                <w:sz w:val="24"/>
              </w:rPr>
            </w:pPr>
          </w:p>
        </w:tc>
        <w:tc>
          <w:tcPr>
            <w:tcW w:w="1134" w:type="dxa"/>
            <w:vMerge w:val="continue"/>
          </w:tcPr>
          <w:p>
            <w:pPr>
              <w:pStyle w:val="12"/>
              <w:spacing w:line="258" w:lineRule="exact"/>
              <w:ind w:right="346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4919" w:type="dxa"/>
            <w:gridSpan w:val="8"/>
          </w:tcPr>
          <w:p>
            <w:pPr>
              <w:pStyle w:val="12"/>
              <w:spacing w:line="268" w:lineRule="exact"/>
              <w:ind w:right="345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Обязательная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295" w:type="dxa"/>
          </w:tcPr>
          <w:p>
            <w:pPr>
              <w:pStyle w:val="12"/>
              <w:spacing w:line="242" w:lineRule="auto"/>
              <w:ind w:left="114" w:right="884"/>
              <w:rPr>
                <w:sz w:val="24"/>
              </w:rPr>
            </w:pPr>
            <w:r>
              <w:rPr>
                <w:spacing w:val="-1"/>
                <w:sz w:val="24"/>
              </w:rPr>
              <w:t>Нравственно-патриотическое,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экологическое</w:t>
            </w:r>
          </w:p>
        </w:tc>
        <w:tc>
          <w:tcPr>
            <w:tcW w:w="2410" w:type="dxa"/>
          </w:tcPr>
          <w:p>
            <w:pPr>
              <w:pStyle w:val="12"/>
              <w:spacing w:line="242" w:lineRule="auto"/>
              <w:ind w:left="110" w:right="686"/>
              <w:rPr>
                <w:sz w:val="24"/>
              </w:rPr>
            </w:pPr>
            <w:r>
              <w:rPr>
                <w:sz w:val="24"/>
              </w:rPr>
              <w:t>«Разговоры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268" w:type="dxa"/>
          </w:tcPr>
          <w:p>
            <w:pPr>
              <w:pStyle w:val="12"/>
              <w:spacing w:line="242" w:lineRule="auto"/>
              <w:ind w:left="115" w:right="208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просветительская</w:t>
            </w: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276" w:type="dxa"/>
            <w:gridSpan w:val="2"/>
          </w:tcPr>
          <w:p>
            <w:pPr>
              <w:pStyle w:val="12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23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45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3295" w:type="dxa"/>
          </w:tcPr>
          <w:p>
            <w:pPr>
              <w:pStyle w:val="12"/>
              <w:spacing w:line="237" w:lineRule="auto"/>
              <w:ind w:left="114" w:right="61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Формирование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>
            <w:pPr>
              <w:pStyle w:val="12"/>
              <w:spacing w:line="237" w:lineRule="auto"/>
              <w:ind w:left="110" w:right="207"/>
              <w:rPr>
                <w:sz w:val="24"/>
              </w:rPr>
            </w:pPr>
            <w:r>
              <w:rPr>
                <w:spacing w:val="-1"/>
                <w:sz w:val="24"/>
              </w:rPr>
              <w:t>«Функциональная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2268" w:type="dxa"/>
          </w:tcPr>
          <w:p>
            <w:pPr>
              <w:pStyle w:val="12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</w:p>
        </w:tc>
        <w:tc>
          <w:tcPr>
            <w:tcW w:w="3402" w:type="dxa"/>
          </w:tcPr>
          <w:p>
            <w:pPr>
              <w:pStyle w:val="12"/>
              <w:spacing w:line="237" w:lineRule="auto"/>
              <w:ind w:left="115" w:right="504"/>
              <w:rPr>
                <w:sz w:val="24"/>
              </w:rPr>
            </w:pPr>
            <w:r>
              <w:rPr>
                <w:spacing w:val="-1"/>
                <w:sz w:val="24"/>
              </w:rPr>
              <w:t>Интегрированный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</w:tc>
        <w:tc>
          <w:tcPr>
            <w:tcW w:w="1276" w:type="dxa"/>
            <w:gridSpan w:val="2"/>
          </w:tcPr>
          <w:p>
            <w:pPr>
              <w:pStyle w:val="12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23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45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6" w:hRule="atLeast"/>
        </w:trPr>
        <w:tc>
          <w:tcPr>
            <w:tcW w:w="3295" w:type="dxa"/>
          </w:tcPr>
          <w:p>
            <w:pPr>
              <w:pStyle w:val="12"/>
              <w:tabs>
                <w:tab w:val="left" w:pos="2587"/>
                <w:tab w:val="left" w:pos="3845"/>
              </w:tabs>
              <w:ind w:left="114" w:right="95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rFonts w:hint="default"/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>
            <w:pPr>
              <w:pStyle w:val="12"/>
              <w:spacing w:line="237" w:lineRule="auto"/>
              <w:ind w:left="110" w:right="556"/>
              <w:rPr>
                <w:sz w:val="24"/>
              </w:rPr>
            </w:pPr>
            <w:r>
              <w:rPr>
                <w:spacing w:val="-1"/>
                <w:sz w:val="24"/>
              </w:rPr>
              <w:t>«Моя будущая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2268" w:type="dxa"/>
          </w:tcPr>
          <w:p>
            <w:pPr>
              <w:pStyle w:val="12"/>
              <w:spacing w:line="237" w:lineRule="auto"/>
              <w:ind w:left="115" w:right="127"/>
              <w:rPr>
                <w:sz w:val="24"/>
              </w:rPr>
            </w:pPr>
            <w:r>
              <w:rPr>
                <w:spacing w:val="-1"/>
                <w:sz w:val="24"/>
              </w:rPr>
              <w:t>Профориентацион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3402" w:type="dxa"/>
          </w:tcPr>
          <w:p>
            <w:pPr>
              <w:pStyle w:val="12"/>
              <w:spacing w:line="237" w:lineRule="auto"/>
              <w:ind w:left="115" w:right="9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Профориентационные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беседы, </w:t>
            </w:r>
            <w:r>
              <w:rPr>
                <w:spacing w:val="-2"/>
                <w:sz w:val="24"/>
              </w:rPr>
              <w:t>деловые</w:t>
            </w:r>
          </w:p>
          <w:p>
            <w:pPr>
              <w:pStyle w:val="12"/>
              <w:tabs>
                <w:tab w:val="left" w:pos="1632"/>
              </w:tabs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квесты,</w:t>
            </w:r>
          </w:p>
          <w:p>
            <w:pPr>
              <w:pStyle w:val="12"/>
              <w:tabs>
                <w:tab w:val="left" w:pos="1647"/>
              </w:tabs>
              <w:ind w:left="115" w:right="9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кейсов,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 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 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2"/>
              <w:spacing w:line="274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</w:tc>
        <w:tc>
          <w:tcPr>
            <w:tcW w:w="1276" w:type="dxa"/>
            <w:gridSpan w:val="2"/>
          </w:tcPr>
          <w:p>
            <w:pPr>
              <w:pStyle w:val="12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23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45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919" w:type="dxa"/>
            <w:gridSpan w:val="8"/>
          </w:tcPr>
          <w:p>
            <w:pPr>
              <w:pStyle w:val="12"/>
              <w:spacing w:line="268" w:lineRule="exact"/>
              <w:ind w:right="354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Вариативная часть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295" w:type="dxa"/>
            <w:vMerge w:val="restart"/>
          </w:tcPr>
          <w:p>
            <w:pPr>
              <w:pStyle w:val="12"/>
              <w:ind w:left="114" w:right="79"/>
              <w:rPr>
                <w:sz w:val="24"/>
              </w:rPr>
            </w:pPr>
            <w:r>
              <w:rPr>
                <w:sz w:val="24"/>
              </w:rPr>
              <w:t>Реализация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</w:t>
            </w:r>
          </w:p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12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«Учимся вместе»</w:t>
            </w:r>
          </w:p>
        </w:tc>
        <w:tc>
          <w:tcPr>
            <w:tcW w:w="2268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Познавательно-творческая</w:t>
            </w: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Проектная работа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3295" w:type="dxa"/>
            <w:vMerge w:val="continue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12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«Киноуроки в школах России»; «Выдающиеся люди моего города»</w:t>
            </w:r>
          </w:p>
        </w:tc>
        <w:tc>
          <w:tcPr>
            <w:tcW w:w="2268" w:type="dxa"/>
          </w:tcPr>
          <w:p>
            <w:pPr>
              <w:pStyle w:val="12"/>
              <w:spacing w:line="237" w:lineRule="auto"/>
              <w:ind w:left="112" w:right="126"/>
              <w:rPr>
                <w:sz w:val="24"/>
              </w:rPr>
            </w:pPr>
            <w:r>
              <w:rPr>
                <w:sz w:val="24"/>
              </w:rPr>
              <w:t>Туристско-краеведчес</w:t>
            </w:r>
          </w:p>
          <w:p>
            <w:pPr>
              <w:pStyle w:val="12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кая</w:t>
            </w:r>
          </w:p>
        </w:tc>
        <w:tc>
          <w:tcPr>
            <w:tcW w:w="3402" w:type="dxa"/>
          </w:tcPr>
          <w:p>
            <w:pPr>
              <w:pStyle w:val="12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Просмотр фильмов,экскурсии, выставки, посещение культурных центров, изучение истории города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3295" w:type="dxa"/>
            <w:vMerge w:val="continue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12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«Клуб экологов»</w:t>
            </w:r>
          </w:p>
        </w:tc>
        <w:tc>
          <w:tcPr>
            <w:tcW w:w="2268" w:type="dxa"/>
          </w:tcPr>
          <w:p>
            <w:pPr>
              <w:pStyle w:val="12"/>
              <w:spacing w:line="274" w:lineRule="exact"/>
              <w:ind w:left="112" w:right="369"/>
              <w:rPr>
                <w:sz w:val="24"/>
              </w:rPr>
            </w:pPr>
            <w:r>
              <w:rPr>
                <w:spacing w:val="-1"/>
                <w:sz w:val="24"/>
              </w:rPr>
              <w:t>Социальная</w:t>
            </w:r>
          </w:p>
        </w:tc>
        <w:tc>
          <w:tcPr>
            <w:tcW w:w="3402" w:type="dxa"/>
          </w:tcPr>
          <w:p>
            <w:pPr>
              <w:pStyle w:val="12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Проектная работа , участие в городских программах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295" w:type="dxa"/>
            <w:vMerge w:val="continue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12"/>
              <w:spacing w:line="252" w:lineRule="exact"/>
              <w:ind w:left="-2" w:right="319"/>
            </w:pPr>
            <w:r>
              <w:t>«</w:t>
            </w:r>
            <w:r>
              <w:rPr>
                <w:lang w:val="ru-RU"/>
              </w:rPr>
              <w:t>Т</w:t>
            </w:r>
            <w:r>
              <w:t xml:space="preserve">ворим добро!»  </w:t>
            </w:r>
          </w:p>
        </w:tc>
        <w:tc>
          <w:tcPr>
            <w:tcW w:w="2268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Социальная</w:t>
            </w: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t>Мероприятия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плану</w:t>
            </w:r>
            <w:r>
              <w:rPr>
                <w:spacing w:val="-3"/>
              </w:rPr>
              <w:t xml:space="preserve"> </w:t>
            </w:r>
            <w:r>
              <w:t>ШСУ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295" w:type="dxa"/>
            <w:vMerge w:val="continue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 «Мое  настоящее и будущее»</w:t>
            </w:r>
          </w:p>
          <w:p>
            <w:pPr>
              <w:pStyle w:val="12"/>
              <w:spacing w:line="252" w:lineRule="exact"/>
              <w:ind w:left="-2" w:right="319"/>
            </w:pPr>
          </w:p>
        </w:tc>
        <w:tc>
          <w:tcPr>
            <w:tcW w:w="2268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Социальная</w:t>
            </w: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0"/>
            </w:pPr>
            <w:r>
              <w:t>Раскрытие и развитие «Я» с помощью психолога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3295" w:type="dxa"/>
            <w:vMerge w:val="restart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Занятия 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410" w:type="dxa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«Спорт-это жизнь!»</w:t>
            </w:r>
          </w:p>
        </w:tc>
        <w:tc>
          <w:tcPr>
            <w:tcW w:w="2268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Спортивная</w:t>
            </w: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Кружковая, секционная работа (занятия школьников в спорт. </w:t>
            </w:r>
            <w:r>
              <w:rPr>
                <w:sz w:val="24"/>
                <w:lang w:val="ru-RU"/>
              </w:rPr>
              <w:t>Объединениях</w:t>
            </w:r>
            <w:r>
              <w:rPr>
                <w:sz w:val="24"/>
              </w:rPr>
              <w:t>, секциях, клубах,уч</w:t>
            </w:r>
            <w:r>
              <w:rPr>
                <w:sz w:val="24"/>
                <w:lang w:val="ru-RU"/>
              </w:rPr>
              <w:t>а</w:t>
            </w:r>
            <w:r>
              <w:rPr>
                <w:sz w:val="24"/>
              </w:rPr>
              <w:t>стие в соревнованиях)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3295" w:type="dxa"/>
            <w:vMerge w:val="continue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«Я и мир искусства»</w:t>
            </w:r>
          </w:p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12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Кружковая работа (Занятия школьников в танцевальных, театральных студиях)</w:t>
            </w: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41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12"/>
              <w:spacing w:line="268" w:lineRule="exact"/>
              <w:ind w:left="84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left="84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3295" w:type="dxa"/>
          </w:tcPr>
          <w:p>
            <w:pPr>
              <w:pStyle w:val="12"/>
              <w:tabs>
                <w:tab w:val="left" w:pos="3226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410" w:type="dxa"/>
          </w:tcPr>
          <w:p>
            <w:pPr>
              <w:pStyle w:val="12"/>
              <w:spacing w:line="268" w:lineRule="exact"/>
              <w:ind w:left="114"/>
              <w:rPr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12"/>
              <w:spacing w:line="267" w:lineRule="exact"/>
              <w:ind w:left="112"/>
              <w:rPr>
                <w:sz w:val="24"/>
              </w:rPr>
            </w:pPr>
          </w:p>
        </w:tc>
        <w:tc>
          <w:tcPr>
            <w:tcW w:w="3402" w:type="dxa"/>
          </w:tcPr>
          <w:p>
            <w:pPr>
              <w:pStyle w:val="12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1250" w:type="dxa"/>
          </w:tcPr>
          <w:p>
            <w:pPr>
              <w:pStyle w:val="12"/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>
            <w:pPr>
              <w:pStyle w:val="12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12"/>
              <w:spacing w:line="268" w:lineRule="exact"/>
              <w:ind w:left="232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2"/>
              <w:spacing w:line="268" w:lineRule="exact"/>
              <w:ind w:right="354"/>
              <w:jc w:val="right"/>
              <w:rPr>
                <w:sz w:val="24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  <w:r>
              <w:rPr>
                <w:sz w:val="24"/>
              </w:rPr>
              <w:t>0</w:t>
            </w:r>
          </w:p>
        </w:tc>
      </w:tr>
    </w:tbl>
    <w:p>
      <w:pPr>
        <w:pStyle w:val="2"/>
        <w:ind w:left="3521"/>
      </w:pPr>
    </w:p>
    <w:sectPr>
      <w:pgSz w:w="16840" w:h="11910" w:orient="landscape"/>
      <w:pgMar w:top="1100" w:right="140" w:bottom="280" w:left="9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F34F3C"/>
    <w:multiLevelType w:val="multilevel"/>
    <w:tmpl w:val="0AF34F3C"/>
    <w:lvl w:ilvl="0" w:tentative="0">
      <w:start w:val="0"/>
      <w:numFmt w:val="bullet"/>
      <w:lvlText w:val="-"/>
      <w:lvlJc w:val="left"/>
      <w:pPr>
        <w:ind w:left="524" w:hanging="27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11" w:hanging="2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02" w:hanging="2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3" w:hanging="2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84" w:hanging="2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75" w:hanging="2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66" w:hanging="2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57" w:hanging="2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48" w:hanging="27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15219"/>
    <w:rsid w:val="00101596"/>
    <w:rsid w:val="00102758"/>
    <w:rsid w:val="0013472F"/>
    <w:rsid w:val="00153448"/>
    <w:rsid w:val="001841A5"/>
    <w:rsid w:val="00184921"/>
    <w:rsid w:val="00185C31"/>
    <w:rsid w:val="001936EB"/>
    <w:rsid w:val="001A293C"/>
    <w:rsid w:val="001E4470"/>
    <w:rsid w:val="001F42B5"/>
    <w:rsid w:val="00212916"/>
    <w:rsid w:val="00227814"/>
    <w:rsid w:val="00271D11"/>
    <w:rsid w:val="00292B57"/>
    <w:rsid w:val="00296B9F"/>
    <w:rsid w:val="002B2ED7"/>
    <w:rsid w:val="002C77DD"/>
    <w:rsid w:val="00303147"/>
    <w:rsid w:val="00321259"/>
    <w:rsid w:val="00374D35"/>
    <w:rsid w:val="003770FA"/>
    <w:rsid w:val="003867DD"/>
    <w:rsid w:val="003D463B"/>
    <w:rsid w:val="00413140"/>
    <w:rsid w:val="00413ECD"/>
    <w:rsid w:val="0041647D"/>
    <w:rsid w:val="00480FE1"/>
    <w:rsid w:val="00483F5C"/>
    <w:rsid w:val="00491935"/>
    <w:rsid w:val="004B6E20"/>
    <w:rsid w:val="004C3BB2"/>
    <w:rsid w:val="004E0E39"/>
    <w:rsid w:val="004E62BD"/>
    <w:rsid w:val="00511FF2"/>
    <w:rsid w:val="005A73F6"/>
    <w:rsid w:val="005E0C29"/>
    <w:rsid w:val="005F4752"/>
    <w:rsid w:val="00657E60"/>
    <w:rsid w:val="006D3E16"/>
    <w:rsid w:val="006E096B"/>
    <w:rsid w:val="006E3AD7"/>
    <w:rsid w:val="007044A4"/>
    <w:rsid w:val="00731E0F"/>
    <w:rsid w:val="007430FE"/>
    <w:rsid w:val="0076605D"/>
    <w:rsid w:val="007929DD"/>
    <w:rsid w:val="007A419A"/>
    <w:rsid w:val="007B0873"/>
    <w:rsid w:val="0081221E"/>
    <w:rsid w:val="00843DCA"/>
    <w:rsid w:val="00852FDB"/>
    <w:rsid w:val="00854F98"/>
    <w:rsid w:val="00870280"/>
    <w:rsid w:val="008D3FF4"/>
    <w:rsid w:val="008F02FD"/>
    <w:rsid w:val="008F601F"/>
    <w:rsid w:val="00907F3C"/>
    <w:rsid w:val="0093029D"/>
    <w:rsid w:val="00935E70"/>
    <w:rsid w:val="00974E2A"/>
    <w:rsid w:val="00990DF8"/>
    <w:rsid w:val="009C0CE7"/>
    <w:rsid w:val="00A7025C"/>
    <w:rsid w:val="00A87C6E"/>
    <w:rsid w:val="00AC6F10"/>
    <w:rsid w:val="00AE0AAB"/>
    <w:rsid w:val="00AE0C8A"/>
    <w:rsid w:val="00B7626C"/>
    <w:rsid w:val="00BB6CDE"/>
    <w:rsid w:val="00C15219"/>
    <w:rsid w:val="00C238EA"/>
    <w:rsid w:val="00C35892"/>
    <w:rsid w:val="00C43F1B"/>
    <w:rsid w:val="00C873D5"/>
    <w:rsid w:val="00C91C42"/>
    <w:rsid w:val="00CB49C1"/>
    <w:rsid w:val="00D33730"/>
    <w:rsid w:val="00D65010"/>
    <w:rsid w:val="00D76D9D"/>
    <w:rsid w:val="00D84B24"/>
    <w:rsid w:val="00DA0AF6"/>
    <w:rsid w:val="00DA344B"/>
    <w:rsid w:val="00E6485B"/>
    <w:rsid w:val="00ED3217"/>
    <w:rsid w:val="00F42801"/>
    <w:rsid w:val="00F477B1"/>
    <w:rsid w:val="00F72801"/>
    <w:rsid w:val="00FB46B0"/>
    <w:rsid w:val="00FF2EEF"/>
    <w:rsid w:val="00FF42D7"/>
    <w:rsid w:val="041669E4"/>
    <w:rsid w:val="433D3446"/>
    <w:rsid w:val="570109B9"/>
    <w:rsid w:val="776D71D6"/>
    <w:rsid w:val="797D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4"/>
    <w:qFormat/>
    <w:uiPriority w:val="1"/>
    <w:pPr>
      <w:ind w:left="1002" w:right="1050"/>
      <w:jc w:val="center"/>
      <w:outlineLvl w:val="0"/>
    </w:pPr>
    <w:rPr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spacing w:before="60"/>
      <w:ind w:left="1002"/>
      <w:outlineLvl w:val="1"/>
    </w:pPr>
    <w:rPr>
      <w:b/>
      <w:bCs/>
      <w:sz w:val="24"/>
      <w:szCs w:val="24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15"/>
    <w:qFormat/>
    <w:uiPriority w:val="1"/>
    <w:rPr>
      <w:sz w:val="24"/>
      <w:szCs w:val="24"/>
    </w:rPr>
  </w:style>
  <w:style w:type="paragraph" w:styleId="8">
    <w:name w:val="Title"/>
    <w:basedOn w:val="1"/>
    <w:link w:val="16"/>
    <w:qFormat/>
    <w:uiPriority w:val="1"/>
    <w:pPr>
      <w:spacing w:before="88"/>
      <w:ind w:left="1348" w:right="1344"/>
      <w:jc w:val="center"/>
    </w:pPr>
    <w:rPr>
      <w:b/>
      <w:bCs/>
      <w:sz w:val="32"/>
      <w:szCs w:val="32"/>
    </w:rPr>
  </w:style>
  <w:style w:type="table" w:styleId="9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524" w:right="547" w:firstLine="566"/>
      <w:jc w:val="both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Текст выноски Знак"/>
    <w:basedOn w:val="4"/>
    <w:link w:val="6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  <w:style w:type="character" w:customStyle="1" w:styleId="14">
    <w:name w:val="Заголовок 1 Знак"/>
    <w:basedOn w:val="4"/>
    <w:link w:val="2"/>
    <w:qFormat/>
    <w:uiPriority w:val="1"/>
    <w:rPr>
      <w:rFonts w:ascii="Times New Roman" w:hAnsi="Times New Roman" w:eastAsia="Times New Roman" w:cs="Times New Roman"/>
      <w:b/>
      <w:bCs/>
      <w:sz w:val="32"/>
      <w:szCs w:val="32"/>
      <w:lang w:val="ru-RU"/>
    </w:rPr>
  </w:style>
  <w:style w:type="character" w:customStyle="1" w:styleId="15">
    <w:name w:val="Основной текст Знак"/>
    <w:basedOn w:val="4"/>
    <w:link w:val="7"/>
    <w:qFormat/>
    <w:uiPriority w:val="1"/>
    <w:rPr>
      <w:rFonts w:ascii="Times New Roman" w:hAnsi="Times New Roman" w:eastAsia="Times New Roman" w:cs="Times New Roman"/>
      <w:sz w:val="24"/>
      <w:szCs w:val="24"/>
      <w:lang w:val="ru-RU"/>
    </w:rPr>
  </w:style>
  <w:style w:type="character" w:customStyle="1" w:styleId="16">
    <w:name w:val="Название Знак"/>
    <w:basedOn w:val="4"/>
    <w:link w:val="8"/>
    <w:qFormat/>
    <w:uiPriority w:val="1"/>
    <w:rPr>
      <w:rFonts w:ascii="Times New Roman" w:hAnsi="Times New Roman" w:eastAsia="Times New Roman" w:cs="Times New Roman"/>
      <w:b/>
      <w:bCs/>
      <w:sz w:val="32"/>
      <w:szCs w:val="32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F4D99D-5980-4E9B-B9D4-46C9D33A27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2768</Words>
  <Characters>15778</Characters>
  <Lines>131</Lines>
  <Paragraphs>37</Paragraphs>
  <TotalTime>372</TotalTime>
  <ScaleCrop>false</ScaleCrop>
  <LinksUpToDate>false</LinksUpToDate>
  <CharactersWithSpaces>18509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2022-08-28T07:47:00Z</dcterms:created>
  <dc:creator>Шафикова Л.И.</dc:creator>
  <cp:lastModifiedBy>admin</cp:lastModifiedBy>
  <cp:lastPrinted>2022-10-13T11:53:00Z</cp:lastPrinted>
  <dcterms:modified xsi:type="dcterms:W3CDTF">2022-10-13T12:18:14Z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2022-08-28T00:00:00Z</vt:filetime>
  </property>
  <property fmtid="{D5CDD505-2E9C-101B-9397-08002B2CF9AE}" pid="5" name="KSOProductBuildVer">
    <vt:lpwstr>1049-11.2.0.11341</vt:lpwstr>
  </property>
  <property fmtid="{D5CDD505-2E9C-101B-9397-08002B2CF9AE}" pid="6" name="ICV">
    <vt:lpwstr>D45D3DF43D5549279CE970D5F9B938B2</vt:lpwstr>
  </property>
</Properties>
</file>